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D8F" w:rsidRPr="002F1D8F" w:rsidRDefault="00D53F50" w:rsidP="002F1D8F">
      <w:pPr>
        <w:widowControl/>
        <w:spacing w:before="100" w:beforeAutospacing="1" w:after="100" w:afterAutospacing="1"/>
        <w:jc w:val="left"/>
        <w:outlineLvl w:val="0"/>
        <w:rPr>
          <w:rFonts w:ascii="SimSun" w:eastAsia="SimSun" w:hAnsi="SimSun" w:cs="SimSun"/>
          <w:b/>
          <w:bCs/>
          <w:kern w:val="36"/>
          <w:sz w:val="48"/>
          <w:szCs w:val="48"/>
        </w:rPr>
      </w:pPr>
      <w:r>
        <w:rPr>
          <w:rFonts w:ascii="SimSun" w:eastAsia="SimSun" w:hAnsi="SimSun" w:cs="SimSun"/>
          <w:b/>
          <w:bCs/>
          <w:kern w:val="36"/>
          <w:sz w:val="48"/>
          <w:szCs w:val="48"/>
        </w:rPr>
        <w:t>FCCM</w:t>
      </w:r>
      <w:r w:rsidR="009A3FD1">
        <w:rPr>
          <w:rFonts w:ascii="SimSun" w:eastAsia="SimSun" w:hAnsi="SimSun" w:cs="SimSun"/>
          <w:b/>
          <w:bCs/>
          <w:kern w:val="36"/>
          <w:sz w:val="48"/>
          <w:szCs w:val="48"/>
        </w:rPr>
        <w:t>’20</w:t>
      </w:r>
      <w:r>
        <w:rPr>
          <w:rFonts w:ascii="SimSun" w:eastAsia="SimSun" w:hAnsi="SimSun" w:cs="SimSun"/>
          <w:b/>
          <w:bCs/>
          <w:kern w:val="36"/>
          <w:sz w:val="48"/>
          <w:szCs w:val="48"/>
        </w:rPr>
        <w:t xml:space="preserve"> </w:t>
      </w:r>
      <w:r w:rsidR="002F1D8F" w:rsidRPr="002F1D8F">
        <w:rPr>
          <w:rFonts w:ascii="SimSun" w:eastAsia="SimSun" w:hAnsi="SimSun" w:cs="SimSun"/>
          <w:b/>
          <w:bCs/>
          <w:kern w:val="36"/>
          <w:sz w:val="48"/>
          <w:szCs w:val="48"/>
        </w:rPr>
        <w:t>rebuttal</w:t>
      </w: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r w:rsidRPr="002F1D8F">
        <w:rPr>
          <w:rFonts w:ascii="SimSun" w:eastAsia="SimSun" w:hAnsi="SimSun" w:cs="SimSun"/>
          <w:b/>
          <w:bCs/>
          <w:color w:val="262626"/>
          <w:spacing w:val="12"/>
          <w:kern w:val="0"/>
          <w:sz w:val="21"/>
          <w:szCs w:val="21"/>
        </w:rPr>
        <w:t>review 2</w:t>
      </w: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proofErr w:type="spellStart"/>
      <w:proofErr w:type="gramStart"/>
      <w:r w:rsidRPr="002F1D8F">
        <w:rPr>
          <w:rFonts w:ascii="SimSun" w:eastAsia="SimSun" w:hAnsi="SimSun" w:cs="SimSun"/>
          <w:color w:val="262626"/>
          <w:spacing w:val="12"/>
          <w:kern w:val="0"/>
          <w:sz w:val="21"/>
          <w:szCs w:val="21"/>
        </w:rPr>
        <w:t>a.The</w:t>
      </w:r>
      <w:proofErr w:type="spellEnd"/>
      <w:proofErr w:type="gramEnd"/>
      <w:r w:rsidRPr="002F1D8F">
        <w:rPr>
          <w:rFonts w:ascii="SimSun" w:eastAsia="SimSun" w:hAnsi="SimSun" w:cs="SimSun"/>
          <w:color w:val="262626"/>
          <w:spacing w:val="12"/>
          <w:kern w:val="0"/>
          <w:sz w:val="21"/>
          <w:szCs w:val="21"/>
        </w:rPr>
        <w:t xml:space="preserve"> "Put it All Together" section in V needs more explanation.  Is it 50 </w:t>
      </w:r>
      <w:proofErr w:type="spellStart"/>
      <w:r w:rsidRPr="002F1D8F">
        <w:rPr>
          <w:rFonts w:ascii="SimSun" w:eastAsia="SimSun" w:hAnsi="SimSun" w:cs="SimSun"/>
          <w:color w:val="262626"/>
          <w:spacing w:val="12"/>
          <w:kern w:val="0"/>
          <w:sz w:val="21"/>
          <w:szCs w:val="21"/>
        </w:rPr>
        <w:t>nseconds</w:t>
      </w:r>
      <w:proofErr w:type="spellEnd"/>
      <w:r w:rsidRPr="002F1D8F">
        <w:rPr>
          <w:rFonts w:ascii="SimSun" w:eastAsia="SimSun" w:hAnsi="SimSun" w:cs="SimSun"/>
          <w:color w:val="262626"/>
          <w:spacing w:val="12"/>
          <w:kern w:val="0"/>
          <w:sz w:val="21"/>
          <w:szCs w:val="21"/>
        </w:rPr>
        <w:t xml:space="preserve"> or roughly 50 cycles?  The latency in table IV is given in cycles, with latency being significantly higher.  Or does this 50ns mean something else?</w:t>
      </w:r>
    </w:p>
    <w:p w:rsidR="002F1D8F" w:rsidRPr="00845B27" w:rsidRDefault="002F1D8F" w:rsidP="002F1D8F">
      <w:pPr>
        <w:widowControl/>
        <w:spacing w:line="360" w:lineRule="atLeast"/>
        <w:jc w:val="left"/>
        <w:rPr>
          <w:rFonts w:ascii="SimSun" w:eastAsia="SimSun" w:hAnsi="SimSun" w:cs="SimSun" w:hint="eastAsia"/>
          <w:i/>
          <w:iCs/>
          <w:color w:val="262626"/>
          <w:spacing w:val="12"/>
          <w:kern w:val="0"/>
          <w:sz w:val="21"/>
          <w:szCs w:val="21"/>
        </w:rPr>
      </w:pPr>
    </w:p>
    <w:p w:rsidR="002F1D8F" w:rsidRPr="00845B27" w:rsidRDefault="002F1D8F" w:rsidP="002F1D8F">
      <w:pPr>
        <w:widowControl/>
        <w:spacing w:line="360" w:lineRule="atLeast"/>
        <w:jc w:val="left"/>
        <w:rPr>
          <w:rFonts w:ascii="SimSun" w:eastAsia="SimSun" w:hAnsi="SimSun" w:cs="SimSun"/>
          <w:i/>
          <w:iCs/>
          <w:color w:val="262626"/>
          <w:spacing w:val="12"/>
          <w:kern w:val="0"/>
          <w:sz w:val="21"/>
          <w:szCs w:val="21"/>
        </w:rPr>
      </w:pPr>
      <w:r w:rsidRPr="00845B27">
        <w:rPr>
          <w:rFonts w:ascii="SimSun" w:eastAsia="SimSun" w:hAnsi="SimSun" w:cs="SimSun"/>
          <w:i/>
          <w:iCs/>
          <w:color w:val="262626"/>
          <w:spacing w:val="12"/>
          <w:kern w:val="0"/>
          <w:sz w:val="21"/>
          <w:szCs w:val="21"/>
          <w:u w:val="single"/>
        </w:rPr>
        <w:t xml:space="preserve">The </w:t>
      </w:r>
      <w:r w:rsidR="00D11277" w:rsidRPr="00845B27">
        <w:rPr>
          <w:rFonts w:ascii="SimSun" w:eastAsia="SimSun" w:hAnsi="SimSun" w:cs="SimSun"/>
          <w:i/>
          <w:iCs/>
          <w:color w:val="262626"/>
          <w:spacing w:val="12"/>
          <w:kern w:val="0"/>
          <w:sz w:val="21"/>
          <w:szCs w:val="21"/>
          <w:u w:val="single"/>
        </w:rPr>
        <w:t>“</w:t>
      </w:r>
      <w:r w:rsidRPr="00845B27">
        <w:rPr>
          <w:rFonts w:ascii="SimSun" w:eastAsia="SimSun" w:hAnsi="SimSun" w:cs="SimSun"/>
          <w:i/>
          <w:iCs/>
          <w:color w:val="262626"/>
          <w:spacing w:val="12"/>
          <w:kern w:val="0"/>
          <w:sz w:val="21"/>
          <w:szCs w:val="21"/>
          <w:u w:val="single"/>
        </w:rPr>
        <w:t>50ns</w:t>
      </w:r>
      <w:r w:rsidR="00D11277" w:rsidRPr="00845B27">
        <w:rPr>
          <w:rFonts w:ascii="SimSun" w:eastAsia="SimSun" w:hAnsi="SimSun" w:cs="SimSun"/>
          <w:i/>
          <w:iCs/>
          <w:color w:val="262626"/>
          <w:spacing w:val="12"/>
          <w:kern w:val="0"/>
          <w:sz w:val="21"/>
          <w:szCs w:val="21"/>
          <w:u w:val="single"/>
        </w:rPr>
        <w:t>”</w:t>
      </w:r>
      <w:r w:rsidRPr="00845B27">
        <w:rPr>
          <w:rFonts w:ascii="SimSun" w:eastAsia="SimSun" w:hAnsi="SimSun" w:cs="SimSun"/>
          <w:i/>
          <w:iCs/>
          <w:color w:val="262626"/>
          <w:spacing w:val="12"/>
          <w:kern w:val="0"/>
          <w:sz w:val="21"/>
          <w:szCs w:val="21"/>
          <w:u w:val="single"/>
        </w:rPr>
        <w:t xml:space="preserve"> means</w:t>
      </w:r>
      <w:r w:rsidR="00212AE8" w:rsidRPr="00845B27">
        <w:rPr>
          <w:rFonts w:ascii="SimSun" w:eastAsia="SimSun" w:hAnsi="SimSun" w:cs="SimSun"/>
          <w:i/>
          <w:iCs/>
          <w:color w:val="262626"/>
          <w:spacing w:val="12"/>
          <w:kern w:val="0"/>
          <w:sz w:val="21"/>
          <w:szCs w:val="21"/>
          <w:u w:val="single"/>
        </w:rPr>
        <w:t xml:space="preserve"> </w:t>
      </w:r>
      <w:r w:rsidR="00212AE8" w:rsidRPr="00845B27">
        <w:rPr>
          <w:rFonts w:ascii="SimSun" w:eastAsia="SimSun" w:hAnsi="SimSun" w:cs="SimSun" w:hint="eastAsia"/>
          <w:i/>
          <w:iCs/>
          <w:color w:val="262626"/>
          <w:spacing w:val="12"/>
          <w:kern w:val="0"/>
          <w:sz w:val="21"/>
          <w:szCs w:val="21"/>
          <w:u w:val="single"/>
        </w:rPr>
        <w:t>that</w:t>
      </w:r>
      <w:r w:rsidRPr="00845B27">
        <w:rPr>
          <w:rFonts w:ascii="SimSun" w:eastAsia="SimSun" w:hAnsi="SimSun" w:cs="SimSun"/>
          <w:i/>
          <w:iCs/>
          <w:color w:val="262626"/>
          <w:spacing w:val="12"/>
          <w:kern w:val="0"/>
          <w:sz w:val="21"/>
          <w:szCs w:val="21"/>
          <w:u w:val="single"/>
        </w:rPr>
        <w:t xml:space="preserve"> the memory access latency on HBM is higher than that on DDR4 by about 50 </w:t>
      </w:r>
      <w:proofErr w:type="spellStart"/>
      <w:r w:rsidRPr="00845B27">
        <w:rPr>
          <w:rFonts w:ascii="SimSun" w:eastAsia="SimSun" w:hAnsi="SimSun" w:cs="SimSun"/>
          <w:i/>
          <w:iCs/>
          <w:color w:val="262626"/>
          <w:spacing w:val="12"/>
          <w:kern w:val="0"/>
          <w:sz w:val="21"/>
          <w:szCs w:val="21"/>
          <w:u w:val="single"/>
        </w:rPr>
        <w:t>nano</w:t>
      </w:r>
      <w:proofErr w:type="spellEnd"/>
      <w:r w:rsidRPr="00845B27">
        <w:rPr>
          <w:rFonts w:ascii="SimSun" w:eastAsia="SimSun" w:hAnsi="SimSun" w:cs="SimSun"/>
          <w:i/>
          <w:iCs/>
          <w:color w:val="262626"/>
          <w:spacing w:val="12"/>
          <w:kern w:val="0"/>
          <w:sz w:val="21"/>
          <w:szCs w:val="21"/>
          <w:u w:val="single"/>
        </w:rPr>
        <w:t xml:space="preserve"> </w:t>
      </w:r>
      <w:r w:rsidR="00F427FF" w:rsidRPr="00845B27">
        <w:rPr>
          <w:rFonts w:ascii="SimSun" w:eastAsia="SimSun" w:hAnsi="SimSun" w:cs="SimSun"/>
          <w:i/>
          <w:iCs/>
          <w:color w:val="262626"/>
          <w:spacing w:val="12"/>
          <w:kern w:val="0"/>
          <w:sz w:val="21"/>
          <w:szCs w:val="21"/>
          <w:u w:val="single"/>
        </w:rPr>
        <w:t xml:space="preserve">second </w:t>
      </w:r>
      <w:r w:rsidR="00F427FF" w:rsidRPr="00845B27">
        <w:rPr>
          <w:rFonts w:ascii="SimSun" w:eastAsia="SimSun" w:hAnsi="SimSun" w:cs="SimSun" w:hint="eastAsia"/>
          <w:i/>
          <w:iCs/>
          <w:color w:val="262626"/>
          <w:spacing w:val="12"/>
          <w:kern w:val="0"/>
          <w:sz w:val="21"/>
          <w:szCs w:val="21"/>
          <w:u w:val="single"/>
        </w:rPr>
        <w:t>under</w:t>
      </w:r>
      <w:r w:rsidR="00F427FF" w:rsidRPr="00845B27">
        <w:rPr>
          <w:rFonts w:ascii="SimSun" w:eastAsia="SimSun" w:hAnsi="SimSun" w:cs="SimSun"/>
          <w:i/>
          <w:iCs/>
          <w:color w:val="262626"/>
          <w:spacing w:val="12"/>
          <w:kern w:val="0"/>
          <w:sz w:val="21"/>
          <w:szCs w:val="21"/>
          <w:u w:val="single"/>
        </w:rPr>
        <w:t xml:space="preserve"> </w:t>
      </w:r>
      <w:r w:rsidR="00F427FF" w:rsidRPr="00845B27">
        <w:rPr>
          <w:rFonts w:ascii="SimSun" w:eastAsia="SimSun" w:hAnsi="SimSun" w:cs="SimSun" w:hint="eastAsia"/>
          <w:i/>
          <w:iCs/>
          <w:color w:val="262626"/>
          <w:spacing w:val="12"/>
          <w:kern w:val="0"/>
          <w:sz w:val="21"/>
          <w:szCs w:val="21"/>
          <w:u w:val="single"/>
        </w:rPr>
        <w:t>the</w:t>
      </w:r>
      <w:r w:rsidR="00F427FF" w:rsidRPr="00845B27">
        <w:rPr>
          <w:rFonts w:ascii="SimSun" w:eastAsia="SimSun" w:hAnsi="SimSun" w:cs="SimSun"/>
          <w:i/>
          <w:iCs/>
          <w:color w:val="262626"/>
          <w:spacing w:val="12"/>
          <w:kern w:val="0"/>
          <w:sz w:val="21"/>
          <w:szCs w:val="21"/>
          <w:u w:val="single"/>
        </w:rPr>
        <w:t xml:space="preserve"> same </w:t>
      </w:r>
      <w:r w:rsidR="00D11277" w:rsidRPr="00845B27">
        <w:rPr>
          <w:rFonts w:ascii="SimSun" w:eastAsia="SimSun" w:hAnsi="SimSun" w:cs="SimSun" w:hint="eastAsia"/>
          <w:i/>
          <w:iCs/>
          <w:color w:val="262626"/>
          <w:spacing w:val="12"/>
          <w:kern w:val="0"/>
          <w:sz w:val="21"/>
          <w:szCs w:val="21"/>
          <w:u w:val="single"/>
        </w:rPr>
        <w:t>category</w:t>
      </w:r>
      <w:r w:rsidR="00D11277" w:rsidRPr="00845B27">
        <w:rPr>
          <w:rFonts w:ascii="SimSun" w:eastAsia="SimSun" w:hAnsi="SimSun" w:cs="SimSun"/>
          <w:i/>
          <w:iCs/>
          <w:color w:val="262626"/>
          <w:spacing w:val="12"/>
          <w:kern w:val="0"/>
          <w:sz w:val="21"/>
          <w:szCs w:val="21"/>
          <w:u w:val="single"/>
        </w:rPr>
        <w:t xml:space="preserve"> </w:t>
      </w:r>
      <w:r w:rsidR="00D11277" w:rsidRPr="00845B27">
        <w:rPr>
          <w:rFonts w:ascii="SimSun" w:eastAsia="SimSun" w:hAnsi="SimSun" w:cs="SimSun" w:hint="eastAsia"/>
          <w:i/>
          <w:iCs/>
          <w:color w:val="262626"/>
          <w:spacing w:val="12"/>
          <w:kern w:val="0"/>
          <w:sz w:val="21"/>
          <w:szCs w:val="21"/>
          <w:u w:val="single"/>
        </w:rPr>
        <w:t>like</w:t>
      </w:r>
      <w:r w:rsidR="00D11277" w:rsidRPr="00845B27">
        <w:rPr>
          <w:rFonts w:ascii="SimSun" w:eastAsia="SimSun" w:hAnsi="SimSun" w:cs="SimSun"/>
          <w:i/>
          <w:iCs/>
          <w:color w:val="262626"/>
          <w:spacing w:val="12"/>
          <w:kern w:val="0"/>
          <w:sz w:val="21"/>
          <w:szCs w:val="21"/>
          <w:u w:val="single"/>
        </w:rPr>
        <w:t xml:space="preserve"> </w:t>
      </w:r>
      <w:r w:rsidR="00D11277" w:rsidRPr="00845B27">
        <w:rPr>
          <w:rFonts w:ascii="SimSun" w:eastAsia="SimSun" w:hAnsi="SimSun" w:cs="SimSun" w:hint="eastAsia"/>
          <w:i/>
          <w:iCs/>
          <w:color w:val="262626"/>
          <w:spacing w:val="12"/>
          <w:kern w:val="0"/>
          <w:sz w:val="21"/>
          <w:szCs w:val="21"/>
          <w:u w:val="single"/>
        </w:rPr>
        <w:t>page</w:t>
      </w:r>
      <w:r w:rsidR="00D11277" w:rsidRPr="00845B27">
        <w:rPr>
          <w:rFonts w:ascii="SimSun" w:eastAsia="SimSun" w:hAnsi="SimSun" w:cs="SimSun"/>
          <w:i/>
          <w:iCs/>
          <w:color w:val="262626"/>
          <w:spacing w:val="12"/>
          <w:kern w:val="0"/>
          <w:sz w:val="21"/>
          <w:szCs w:val="21"/>
          <w:u w:val="single"/>
        </w:rPr>
        <w:t xml:space="preserve"> </w:t>
      </w:r>
      <w:r w:rsidR="00D11277" w:rsidRPr="00845B27">
        <w:rPr>
          <w:rFonts w:ascii="SimSun" w:eastAsia="SimSun" w:hAnsi="SimSun" w:cs="SimSun" w:hint="eastAsia"/>
          <w:i/>
          <w:iCs/>
          <w:color w:val="262626"/>
          <w:spacing w:val="12"/>
          <w:kern w:val="0"/>
          <w:sz w:val="21"/>
          <w:szCs w:val="21"/>
          <w:u w:val="single"/>
        </w:rPr>
        <w:t>hit</w:t>
      </w:r>
      <w:r w:rsidRPr="00845B27">
        <w:rPr>
          <w:rFonts w:ascii="SimSun" w:eastAsia="SimSun" w:hAnsi="SimSun" w:cs="SimSun" w:hint="eastAsia"/>
          <w:i/>
          <w:iCs/>
          <w:color w:val="262626"/>
          <w:spacing w:val="12"/>
          <w:kern w:val="0"/>
          <w:sz w:val="21"/>
          <w:szCs w:val="21"/>
          <w:u w:val="single"/>
        </w:rPr>
        <w:t>.</w:t>
      </w:r>
      <w:r w:rsidR="00D11277" w:rsidRPr="00845B27">
        <w:rPr>
          <w:rFonts w:ascii="SimSun" w:eastAsia="SimSun" w:hAnsi="SimSun" w:cs="SimSun"/>
          <w:i/>
          <w:iCs/>
          <w:color w:val="262626"/>
          <w:spacing w:val="12"/>
          <w:kern w:val="0"/>
          <w:sz w:val="21"/>
          <w:szCs w:val="21"/>
          <w:u w:val="single"/>
        </w:rPr>
        <w:t xml:space="preserve"> We will update the related sentence in our paper. </w:t>
      </w: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r w:rsidRPr="002F1D8F">
        <w:rPr>
          <w:rFonts w:ascii="SimSun" w:eastAsia="SimSun" w:hAnsi="SimSun" w:cs="SimSun"/>
          <w:color w:val="262626"/>
          <w:spacing w:val="12"/>
          <w:kern w:val="0"/>
          <w:sz w:val="21"/>
          <w:szCs w:val="21"/>
        </w:rPr>
        <w:t>b. Why do "stable latency numbers" demonstrate that your benchmark is efficient?   Latency numbers could be stable with an inefficient benchmark.</w:t>
      </w:r>
    </w:p>
    <w:p w:rsidR="006D7B66" w:rsidRDefault="006D7B66" w:rsidP="002F1D8F">
      <w:pPr>
        <w:widowControl/>
        <w:spacing w:line="360" w:lineRule="atLeast"/>
        <w:jc w:val="left"/>
        <w:rPr>
          <w:rFonts w:ascii="SimSun" w:eastAsia="SimSun" w:hAnsi="SimSun" w:cs="SimSun"/>
          <w:color w:val="262626"/>
          <w:spacing w:val="12"/>
          <w:kern w:val="0"/>
          <w:sz w:val="21"/>
          <w:szCs w:val="21"/>
          <w:u w:val="single"/>
        </w:rPr>
      </w:pPr>
    </w:p>
    <w:p w:rsidR="004F2329" w:rsidRPr="00845B27" w:rsidRDefault="006D7B66" w:rsidP="002F1D8F">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Our benchmarking framework</w:t>
      </w:r>
      <w:r w:rsidRPr="00845B27">
        <w:rPr>
          <w:rFonts w:ascii="SimSun" w:eastAsia="SimSun" w:hAnsi="SimSun" w:cs="SimSun"/>
          <w:i/>
          <w:iCs/>
          <w:color w:val="262626"/>
          <w:spacing w:val="12"/>
          <w:kern w:val="0"/>
          <w:sz w:val="21"/>
          <w:szCs w:val="21"/>
          <w:u w:val="single"/>
        </w:rPr>
        <w:t xml:space="preserve"> </w:t>
      </w:r>
      <w:r w:rsidRPr="00845B27">
        <w:rPr>
          <w:rFonts w:ascii="SimSun" w:eastAsia="SimSun" w:hAnsi="SimSun" w:cs="SimSun"/>
          <w:i/>
          <w:iCs/>
          <w:color w:val="262626"/>
          <w:spacing w:val="12"/>
          <w:kern w:val="0"/>
          <w:sz w:val="21"/>
          <w:szCs w:val="21"/>
          <w:u w:val="single"/>
        </w:rPr>
        <w:t xml:space="preserve">immediately </w:t>
      </w:r>
      <w:r w:rsidRPr="00845B27">
        <w:rPr>
          <w:rFonts w:ascii="SimSun" w:eastAsia="SimSun" w:hAnsi="SimSun" w:cs="SimSun"/>
          <w:i/>
          <w:iCs/>
          <w:color w:val="262626"/>
          <w:spacing w:val="12"/>
          <w:kern w:val="0"/>
          <w:sz w:val="21"/>
          <w:szCs w:val="21"/>
          <w:u w:val="single"/>
        </w:rPr>
        <w:t xml:space="preserve">issues the second memory transaction after </w:t>
      </w:r>
      <w:r w:rsidR="00030252" w:rsidRPr="00845B27">
        <w:rPr>
          <w:rFonts w:ascii="SimSun" w:eastAsia="SimSun" w:hAnsi="SimSun" w:cs="SimSun"/>
          <w:i/>
          <w:iCs/>
          <w:color w:val="262626"/>
          <w:spacing w:val="12"/>
          <w:kern w:val="0"/>
          <w:sz w:val="21"/>
          <w:szCs w:val="21"/>
          <w:u w:val="single"/>
        </w:rPr>
        <w:t>the read data of the first memory read transaction is returned. Therefore, our framework</w:t>
      </w:r>
      <w:r w:rsidRPr="00845B27">
        <w:rPr>
          <w:rFonts w:ascii="SimSun" w:eastAsia="SimSun" w:hAnsi="SimSun" w:cs="SimSun"/>
          <w:i/>
          <w:iCs/>
          <w:color w:val="262626"/>
          <w:spacing w:val="12"/>
          <w:kern w:val="0"/>
          <w:sz w:val="21"/>
          <w:szCs w:val="21"/>
          <w:u w:val="single"/>
        </w:rPr>
        <w:t xml:space="preserve"> is able to determine the </w:t>
      </w:r>
      <w:r w:rsidR="004F2329" w:rsidRPr="00845B27">
        <w:rPr>
          <w:rFonts w:ascii="SimSun" w:eastAsia="SimSun" w:hAnsi="SimSun" w:cs="SimSun"/>
          <w:i/>
          <w:iCs/>
          <w:color w:val="262626"/>
          <w:spacing w:val="12"/>
          <w:kern w:val="0"/>
          <w:sz w:val="21"/>
          <w:szCs w:val="21"/>
          <w:u w:val="single"/>
        </w:rPr>
        <w:t>accurate</w:t>
      </w:r>
      <w:r w:rsidRPr="00845B27">
        <w:rPr>
          <w:rFonts w:ascii="SimSun" w:eastAsia="SimSun" w:hAnsi="SimSun" w:cs="SimSun"/>
          <w:i/>
          <w:iCs/>
          <w:color w:val="262626"/>
          <w:spacing w:val="12"/>
          <w:kern w:val="0"/>
          <w:sz w:val="21"/>
          <w:szCs w:val="21"/>
          <w:u w:val="single"/>
        </w:rPr>
        <w:t xml:space="preserve"> latency</w:t>
      </w:r>
      <w:r w:rsidR="00026DFD">
        <w:rPr>
          <w:rFonts w:ascii="SimSun" w:eastAsia="SimSun" w:hAnsi="SimSun" w:cs="SimSun"/>
          <w:i/>
          <w:iCs/>
          <w:color w:val="262626"/>
          <w:spacing w:val="12"/>
          <w:kern w:val="0"/>
          <w:sz w:val="21"/>
          <w:szCs w:val="21"/>
          <w:u w:val="single"/>
        </w:rPr>
        <w:t xml:space="preserve"> </w:t>
      </w:r>
      <w:r w:rsidR="00026DFD">
        <w:rPr>
          <w:rFonts w:ascii="SimSun" w:eastAsia="SimSun" w:hAnsi="SimSun" w:cs="SimSun" w:hint="eastAsia"/>
          <w:i/>
          <w:iCs/>
          <w:color w:val="262626"/>
          <w:spacing w:val="12"/>
          <w:kern w:val="0"/>
          <w:sz w:val="21"/>
          <w:szCs w:val="21"/>
          <w:u w:val="single"/>
        </w:rPr>
        <w:t>numbers</w:t>
      </w:r>
      <w:r w:rsidRPr="00845B27">
        <w:rPr>
          <w:rFonts w:ascii="SimSun" w:eastAsia="SimSun" w:hAnsi="SimSun" w:cs="SimSun"/>
          <w:i/>
          <w:iCs/>
          <w:color w:val="262626"/>
          <w:spacing w:val="12"/>
          <w:kern w:val="0"/>
          <w:sz w:val="21"/>
          <w:szCs w:val="21"/>
          <w:u w:val="single"/>
        </w:rPr>
        <w:t xml:space="preserve"> of three memory access categories: page miss, page closed and page hit.</w:t>
      </w:r>
      <w:r w:rsidR="00030252" w:rsidRPr="00845B27">
        <w:rPr>
          <w:rFonts w:ascii="SimSun" w:eastAsia="SimSun" w:hAnsi="SimSun" w:cs="SimSun"/>
          <w:i/>
          <w:iCs/>
          <w:color w:val="262626"/>
          <w:spacing w:val="12"/>
          <w:kern w:val="0"/>
          <w:sz w:val="21"/>
          <w:szCs w:val="21"/>
          <w:u w:val="single"/>
        </w:rPr>
        <w:t xml:space="preserve"> From Figure 5, we observe that the latency numbers are stable for </w:t>
      </w:r>
      <w:r w:rsidR="004F2329" w:rsidRPr="00845B27">
        <w:rPr>
          <w:rFonts w:ascii="SimSun" w:eastAsia="SimSun" w:hAnsi="SimSun" w:cs="SimSun"/>
          <w:i/>
          <w:iCs/>
          <w:color w:val="262626"/>
          <w:spacing w:val="12"/>
          <w:kern w:val="0"/>
          <w:sz w:val="21"/>
          <w:szCs w:val="21"/>
          <w:u w:val="single"/>
        </w:rPr>
        <w:t>memory read transactions under the same category, e.g., page hit, on DDR4 or HBM</w:t>
      </w:r>
      <w:r w:rsidR="00030252" w:rsidRPr="00845B27">
        <w:rPr>
          <w:rFonts w:ascii="SimSun" w:eastAsia="SimSun" w:hAnsi="SimSun" w:cs="SimSun"/>
          <w:i/>
          <w:iCs/>
          <w:color w:val="262626"/>
          <w:spacing w:val="12"/>
          <w:kern w:val="0"/>
          <w:sz w:val="21"/>
          <w:szCs w:val="21"/>
          <w:u w:val="single"/>
        </w:rPr>
        <w:t>.</w:t>
      </w:r>
      <w:r w:rsidR="004F2329" w:rsidRPr="00845B27">
        <w:rPr>
          <w:rFonts w:ascii="SimSun" w:eastAsia="SimSun" w:hAnsi="SimSun" w:cs="SimSun"/>
          <w:i/>
          <w:iCs/>
          <w:color w:val="262626"/>
          <w:spacing w:val="12"/>
          <w:kern w:val="0"/>
          <w:sz w:val="21"/>
          <w:szCs w:val="21"/>
          <w:u w:val="single"/>
        </w:rPr>
        <w:t xml:space="preserve"> </w:t>
      </w:r>
      <w:r w:rsidR="004F2329" w:rsidRPr="00845B27">
        <w:rPr>
          <w:rFonts w:ascii="SimSun" w:eastAsia="SimSun" w:hAnsi="SimSun" w:cs="SimSun" w:hint="eastAsia"/>
          <w:i/>
          <w:iCs/>
          <w:color w:val="262626"/>
          <w:spacing w:val="12"/>
          <w:kern w:val="0"/>
          <w:sz w:val="21"/>
          <w:szCs w:val="21"/>
          <w:u w:val="single"/>
        </w:rPr>
        <w:t>To</w:t>
      </w:r>
      <w:r w:rsidR="004F2329" w:rsidRPr="00845B27">
        <w:rPr>
          <w:rFonts w:ascii="SimSun" w:eastAsia="SimSun" w:hAnsi="SimSun" w:cs="SimSun"/>
          <w:i/>
          <w:iCs/>
          <w:color w:val="262626"/>
          <w:spacing w:val="12"/>
          <w:kern w:val="0"/>
          <w:sz w:val="21"/>
          <w:szCs w:val="21"/>
          <w:u w:val="single"/>
        </w:rPr>
        <w:t xml:space="preserve"> this end, we </w:t>
      </w:r>
      <w:r w:rsidR="00026DFD">
        <w:rPr>
          <w:rFonts w:ascii="SimSun" w:eastAsia="SimSun" w:hAnsi="SimSun" w:cs="SimSun" w:hint="eastAsia"/>
          <w:i/>
          <w:iCs/>
          <w:color w:val="262626"/>
          <w:spacing w:val="12"/>
          <w:kern w:val="0"/>
          <w:sz w:val="21"/>
          <w:szCs w:val="21"/>
          <w:u w:val="single"/>
        </w:rPr>
        <w:t>claim</w:t>
      </w:r>
      <w:r w:rsidR="00026DFD">
        <w:rPr>
          <w:rFonts w:ascii="SimSun" w:eastAsia="SimSun" w:hAnsi="SimSun" w:cs="SimSun"/>
          <w:i/>
          <w:iCs/>
          <w:color w:val="262626"/>
          <w:spacing w:val="12"/>
          <w:kern w:val="0"/>
          <w:sz w:val="21"/>
          <w:szCs w:val="21"/>
          <w:u w:val="single"/>
        </w:rPr>
        <w:t xml:space="preserve"> </w:t>
      </w:r>
      <w:r w:rsidR="00026DFD">
        <w:rPr>
          <w:rFonts w:ascii="SimSun" w:eastAsia="SimSun" w:hAnsi="SimSun" w:cs="SimSun" w:hint="eastAsia"/>
          <w:i/>
          <w:iCs/>
          <w:color w:val="262626"/>
          <w:spacing w:val="12"/>
          <w:kern w:val="0"/>
          <w:sz w:val="21"/>
          <w:szCs w:val="21"/>
          <w:u w:val="single"/>
        </w:rPr>
        <w:t>that</w:t>
      </w:r>
      <w:r w:rsidR="00026DFD">
        <w:rPr>
          <w:rFonts w:ascii="SimSun" w:eastAsia="SimSun" w:hAnsi="SimSun" w:cs="SimSun"/>
          <w:i/>
          <w:iCs/>
          <w:color w:val="262626"/>
          <w:spacing w:val="12"/>
          <w:kern w:val="0"/>
          <w:sz w:val="21"/>
          <w:szCs w:val="21"/>
          <w:u w:val="single"/>
        </w:rPr>
        <w:t xml:space="preserve"> </w:t>
      </w:r>
      <w:r w:rsidR="004F2329" w:rsidRPr="00845B27">
        <w:rPr>
          <w:rFonts w:ascii="SimSun" w:eastAsia="SimSun" w:hAnsi="SimSun" w:cs="SimSun"/>
          <w:i/>
          <w:iCs/>
          <w:color w:val="262626"/>
          <w:spacing w:val="12"/>
          <w:kern w:val="0"/>
          <w:sz w:val="21"/>
          <w:szCs w:val="21"/>
          <w:u w:val="single"/>
        </w:rPr>
        <w:t>our benchmarking framework is efficient. We would like to update the sentence to “</w:t>
      </w:r>
      <w:r w:rsidR="004F2329" w:rsidRPr="00845B27">
        <w:rPr>
          <w:rFonts w:ascii="SimSun" w:eastAsia="SimSun" w:hAnsi="SimSun" w:cs="SimSun"/>
          <w:i/>
          <w:iCs/>
          <w:color w:val="262626"/>
          <w:spacing w:val="12"/>
          <w:kern w:val="0"/>
          <w:sz w:val="21"/>
          <w:szCs w:val="21"/>
          <w:u w:val="single"/>
        </w:rPr>
        <w:t xml:space="preserve">Second, the latency number is </w:t>
      </w:r>
      <w:r w:rsidR="004F2329" w:rsidRPr="00845B27">
        <w:rPr>
          <w:rFonts w:ascii="SimSun" w:eastAsia="SimSun" w:hAnsi="SimSun" w:cs="SimSun"/>
          <w:i/>
          <w:iCs/>
          <w:color w:val="262626"/>
          <w:spacing w:val="12"/>
          <w:kern w:val="0"/>
          <w:sz w:val="21"/>
          <w:szCs w:val="21"/>
          <w:u w:val="single"/>
        </w:rPr>
        <w:t>accurate</w:t>
      </w:r>
      <w:r w:rsidR="004F2329" w:rsidRPr="00845B27">
        <w:rPr>
          <w:rFonts w:ascii="SimSun" w:eastAsia="SimSun" w:hAnsi="SimSun" w:cs="SimSun"/>
          <w:i/>
          <w:iCs/>
          <w:color w:val="262626"/>
          <w:spacing w:val="12"/>
          <w:kern w:val="0"/>
          <w:sz w:val="21"/>
          <w:szCs w:val="21"/>
          <w:u w:val="single"/>
        </w:rPr>
        <w:t>, demonstrating the efficiency of our FPGA-based benchmarking framework.</w:t>
      </w:r>
      <w:r w:rsidR="004F2329" w:rsidRPr="00845B27">
        <w:rPr>
          <w:rFonts w:ascii="SimSun" w:eastAsia="SimSun" w:hAnsi="SimSun" w:cs="SimSun"/>
          <w:i/>
          <w:iCs/>
          <w:color w:val="262626"/>
          <w:spacing w:val="12"/>
          <w:kern w:val="0"/>
          <w:sz w:val="21"/>
          <w:szCs w:val="21"/>
          <w:u w:val="single"/>
        </w:rPr>
        <w:t xml:space="preserve">” </w:t>
      </w:r>
    </w:p>
    <w:p w:rsidR="006D7B66" w:rsidRPr="00845B27" w:rsidRDefault="004F2329" w:rsidP="002F1D8F">
      <w:pPr>
        <w:widowControl/>
        <w:spacing w:line="360" w:lineRule="atLeast"/>
        <w:jc w:val="left"/>
        <w:rPr>
          <w:rFonts w:ascii="SimSun" w:eastAsia="SimSun" w:hAnsi="SimSun" w:cs="SimSun" w:hint="eastAsia"/>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To our knowledge, there is no related benchmarking framework that is used to analyze</w:t>
      </w:r>
      <w:r w:rsidR="00026DFD">
        <w:rPr>
          <w:rFonts w:ascii="SimSun" w:eastAsia="SimSun" w:hAnsi="SimSun" w:cs="SimSun"/>
          <w:i/>
          <w:iCs/>
          <w:color w:val="262626"/>
          <w:spacing w:val="12"/>
          <w:kern w:val="0"/>
          <w:sz w:val="21"/>
          <w:szCs w:val="21"/>
          <w:u w:val="single"/>
        </w:rPr>
        <w:t xml:space="preserve"> </w:t>
      </w:r>
      <w:r w:rsidR="00026DFD">
        <w:rPr>
          <w:rFonts w:ascii="SimSun" w:eastAsia="SimSun" w:hAnsi="SimSun" w:cs="SimSun" w:hint="eastAsia"/>
          <w:i/>
          <w:iCs/>
          <w:color w:val="262626"/>
          <w:spacing w:val="12"/>
          <w:kern w:val="0"/>
          <w:sz w:val="21"/>
          <w:szCs w:val="21"/>
          <w:u w:val="single"/>
        </w:rPr>
        <w:t>memory</w:t>
      </w:r>
      <w:r w:rsidRPr="00845B27">
        <w:rPr>
          <w:rFonts w:ascii="SimSun" w:eastAsia="SimSun" w:hAnsi="SimSun" w:cs="SimSun"/>
          <w:i/>
          <w:iCs/>
          <w:color w:val="262626"/>
          <w:spacing w:val="12"/>
          <w:kern w:val="0"/>
          <w:sz w:val="21"/>
          <w:szCs w:val="21"/>
          <w:u w:val="single"/>
        </w:rPr>
        <w:t xml:space="preserve"> latency numbers on FPGAs. </w:t>
      </w:r>
    </w:p>
    <w:p w:rsidR="002F1D8F" w:rsidRPr="002F1D8F" w:rsidRDefault="008A2FF4" w:rsidP="002F1D8F">
      <w:pPr>
        <w:widowControl/>
        <w:spacing w:before="270" w:after="270"/>
        <w:jc w:val="left"/>
        <w:rPr>
          <w:rFonts w:ascii="SimSun" w:eastAsia="SimSun" w:hAnsi="SimSun" w:cs="SimSun"/>
          <w:kern w:val="0"/>
        </w:rPr>
      </w:pPr>
      <w:r w:rsidRPr="008A2FF4">
        <w:rPr>
          <w:rFonts w:ascii="SimSun" w:eastAsia="SimSun" w:hAnsi="SimSun" w:cs="SimSun"/>
          <w:noProof/>
          <w:kern w:val="0"/>
        </w:rPr>
        <w:pict>
          <v:rect id="_x0000_i1025" alt="" style="width:415pt;height:.05pt;mso-width-percent:0;mso-height-percent:0;mso-width-percent:0;mso-height-percent:0" o:hralign="center" o:hrstd="t" o:hr="t" fillcolor="#a0a0a0" stroked="f"/>
        </w:pict>
      </w: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r w:rsidRPr="002F1D8F">
        <w:rPr>
          <w:rFonts w:ascii="SimSun" w:eastAsia="SimSun" w:hAnsi="SimSun" w:cs="SimSun"/>
          <w:b/>
          <w:bCs/>
          <w:color w:val="262626"/>
          <w:spacing w:val="12"/>
          <w:kern w:val="0"/>
          <w:sz w:val="21"/>
          <w:szCs w:val="21"/>
        </w:rPr>
        <w:t>review 4</w:t>
      </w:r>
    </w:p>
    <w:p w:rsidR="00B854C5" w:rsidRDefault="00B854C5" w:rsidP="002F1D8F">
      <w:pPr>
        <w:widowControl/>
        <w:spacing w:line="360" w:lineRule="atLeast"/>
        <w:jc w:val="left"/>
        <w:rPr>
          <w:rFonts w:ascii="SimSun" w:eastAsia="SimSun" w:hAnsi="SimSun" w:cs="SimSun"/>
          <w:color w:val="262626"/>
          <w:spacing w:val="12"/>
          <w:kern w:val="0"/>
          <w:sz w:val="21"/>
          <w:szCs w:val="21"/>
        </w:rPr>
      </w:pPr>
      <w:r>
        <w:rPr>
          <w:rFonts w:ascii="SimSun" w:eastAsia="SimSun" w:hAnsi="SimSun" w:cs="SimSun"/>
          <w:color w:val="262626"/>
          <w:spacing w:val="12"/>
          <w:kern w:val="0"/>
          <w:sz w:val="21"/>
          <w:szCs w:val="21"/>
        </w:rPr>
        <w:lastRenderedPageBreak/>
        <w:t xml:space="preserve">1 </w:t>
      </w:r>
      <w:r w:rsidR="002F1D8F" w:rsidRPr="002F1D8F">
        <w:rPr>
          <w:rFonts w:ascii="SimSun" w:eastAsia="SimSun" w:hAnsi="SimSun" w:cs="SimSun"/>
          <w:color w:val="262626"/>
          <w:spacing w:val="12"/>
          <w:kern w:val="0"/>
          <w:sz w:val="21"/>
          <w:szCs w:val="21"/>
        </w:rPr>
        <w:t xml:space="preserve">Section V.E: what is the meaning of the stride when S &gt;= W? Applying (1) directly (which is still the only reasonable explanation I can come up with) would mean that the modules keep reading the same burst of data, which is equivalent to having S = 0. If this was the case, then it is not a surprise that the bandwidth remains stable at its the maximum value, but then the comparison with W=256M becomes apples-and-oranges when S&gt;8K as you are comparing with S=0 in the W=8K case. For the same reason, I would disagree with identifying small </w:t>
      </w:r>
      <w:proofErr w:type="spellStart"/>
      <w:r w:rsidR="002F1D8F" w:rsidRPr="002F1D8F">
        <w:rPr>
          <w:rFonts w:ascii="SimSun" w:eastAsia="SimSun" w:hAnsi="SimSun" w:cs="SimSun"/>
          <w:color w:val="262626"/>
          <w:spacing w:val="12"/>
          <w:kern w:val="0"/>
          <w:sz w:val="21"/>
          <w:szCs w:val="21"/>
        </w:rPr>
        <w:t>Ws</w:t>
      </w:r>
      <w:proofErr w:type="spellEnd"/>
      <w:r w:rsidR="002F1D8F" w:rsidRPr="002F1D8F">
        <w:rPr>
          <w:rFonts w:ascii="SimSun" w:eastAsia="SimSun" w:hAnsi="SimSun" w:cs="SimSun"/>
          <w:color w:val="262626"/>
          <w:spacing w:val="12"/>
          <w:kern w:val="0"/>
          <w:sz w:val="21"/>
          <w:szCs w:val="21"/>
        </w:rPr>
        <w:t xml:space="preserve"> with high access locality which would "relieve the negative effect of large stride S" as the actual stride would be zero. I would argue that any low W/S ratio could be interpreted as high access locality as only a W/S different bursts would be read over and over, and indeed an on-chip cache would improve the bandwidth of those cases as well as long as B is small enough.</w:t>
      </w:r>
      <w:r w:rsidR="00384F1E">
        <w:rPr>
          <w:rFonts w:ascii="SimSun" w:eastAsia="SimSun" w:hAnsi="SimSun" w:cs="SimSun"/>
          <w:color w:val="262626"/>
          <w:spacing w:val="12"/>
          <w:kern w:val="0"/>
          <w:sz w:val="21"/>
          <w:szCs w:val="21"/>
        </w:rPr>
        <w:t xml:space="preserve"> </w:t>
      </w:r>
    </w:p>
    <w:p w:rsidR="003D045D" w:rsidRPr="00845B27" w:rsidRDefault="00384F1E" w:rsidP="002F1D8F">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We agree that </w:t>
      </w:r>
      <w:r w:rsidR="00C36D3C" w:rsidRPr="00845B27">
        <w:rPr>
          <w:rFonts w:ascii="SimSun" w:eastAsia="SimSun" w:hAnsi="SimSun" w:cs="SimSun" w:hint="eastAsia"/>
          <w:i/>
          <w:iCs/>
          <w:color w:val="262626"/>
          <w:spacing w:val="12"/>
          <w:kern w:val="0"/>
          <w:sz w:val="21"/>
          <w:szCs w:val="21"/>
          <w:u w:val="single"/>
        </w:rPr>
        <w:t>the</w:t>
      </w:r>
      <w:r w:rsidR="00C36D3C" w:rsidRPr="00845B27">
        <w:rPr>
          <w:rFonts w:ascii="SimSun" w:eastAsia="SimSun" w:hAnsi="SimSun" w:cs="SimSun"/>
          <w:i/>
          <w:iCs/>
          <w:color w:val="262626"/>
          <w:spacing w:val="12"/>
          <w:kern w:val="0"/>
          <w:sz w:val="21"/>
          <w:szCs w:val="21"/>
          <w:u w:val="single"/>
        </w:rPr>
        <w:t xml:space="preserve"> </w:t>
      </w:r>
      <w:proofErr w:type="spellStart"/>
      <w:proofErr w:type="gramStart"/>
      <w:r w:rsidR="00C36D3C" w:rsidRPr="00845B27">
        <w:rPr>
          <w:rFonts w:ascii="SimSun" w:eastAsia="SimSun" w:hAnsi="SimSun" w:cs="SimSun" w:hint="eastAsia"/>
          <w:i/>
          <w:iCs/>
          <w:color w:val="262626"/>
          <w:spacing w:val="12"/>
          <w:kern w:val="0"/>
          <w:sz w:val="21"/>
          <w:szCs w:val="21"/>
          <w:u w:val="single"/>
        </w:rPr>
        <w:t>case</w:t>
      </w:r>
      <w:r w:rsidRPr="00845B27">
        <w:rPr>
          <w:rFonts w:ascii="SimSun" w:eastAsia="SimSun" w:hAnsi="SimSun" w:cs="SimSun"/>
          <w:i/>
          <w:iCs/>
          <w:color w:val="262626"/>
          <w:spacing w:val="12"/>
          <w:kern w:val="0"/>
          <w:sz w:val="21"/>
          <w:szCs w:val="21"/>
          <w:u w:val="single"/>
        </w:rPr>
        <w:t>“</w:t>
      </w:r>
      <w:proofErr w:type="gramEnd"/>
      <w:r w:rsidRPr="00845B27">
        <w:rPr>
          <w:rFonts w:ascii="SimSun" w:eastAsia="SimSun" w:hAnsi="SimSun" w:cs="SimSun"/>
          <w:i/>
          <w:iCs/>
          <w:color w:val="262626"/>
          <w:spacing w:val="12"/>
          <w:kern w:val="0"/>
          <w:sz w:val="21"/>
          <w:szCs w:val="21"/>
          <w:u w:val="single"/>
        </w:rPr>
        <w:t>S</w:t>
      </w:r>
      <w:proofErr w:type="spellEnd"/>
      <w:r w:rsidRPr="00845B27">
        <w:rPr>
          <w:rFonts w:ascii="SimSun" w:eastAsia="SimSun" w:hAnsi="SimSun" w:cs="SimSun"/>
          <w:i/>
          <w:iCs/>
          <w:color w:val="262626"/>
          <w:spacing w:val="12"/>
          <w:kern w:val="0"/>
          <w:sz w:val="21"/>
          <w:szCs w:val="21"/>
          <w:u w:val="single"/>
        </w:rPr>
        <w:t xml:space="preserve"> &gt;= </w:t>
      </w:r>
      <w:proofErr w:type="spellStart"/>
      <w:r w:rsidRPr="00845B27">
        <w:rPr>
          <w:rFonts w:ascii="SimSun" w:eastAsia="SimSun" w:hAnsi="SimSun" w:cs="SimSun"/>
          <w:i/>
          <w:iCs/>
          <w:color w:val="262626"/>
          <w:spacing w:val="12"/>
          <w:kern w:val="0"/>
          <w:sz w:val="21"/>
          <w:szCs w:val="21"/>
          <w:u w:val="single"/>
        </w:rPr>
        <w:t>W</w:t>
      </w:r>
      <w:r w:rsidRPr="00845B27">
        <w:rPr>
          <w:rFonts w:ascii="SimSun" w:eastAsia="SimSun" w:hAnsi="SimSun" w:cs="SimSun"/>
          <w:i/>
          <w:iCs/>
          <w:color w:val="262626"/>
          <w:spacing w:val="12"/>
          <w:kern w:val="0"/>
          <w:sz w:val="21"/>
          <w:szCs w:val="21"/>
          <w:u w:val="single"/>
        </w:rPr>
        <w:t>”is</w:t>
      </w:r>
      <w:proofErr w:type="spellEnd"/>
      <w:r w:rsidRPr="00845B27">
        <w:rPr>
          <w:rFonts w:ascii="SimSun" w:eastAsia="SimSun" w:hAnsi="SimSun" w:cs="SimSun"/>
          <w:i/>
          <w:iCs/>
          <w:color w:val="262626"/>
          <w:spacing w:val="12"/>
          <w:kern w:val="0"/>
          <w:sz w:val="21"/>
          <w:szCs w:val="21"/>
          <w:u w:val="single"/>
        </w:rPr>
        <w:t xml:space="preserve"> equivalent to </w:t>
      </w:r>
      <w:r w:rsidR="00C36D3C" w:rsidRPr="00845B27">
        <w:rPr>
          <w:rFonts w:ascii="SimSun" w:eastAsia="SimSun" w:hAnsi="SimSun" w:cs="SimSun"/>
          <w:i/>
          <w:iCs/>
          <w:color w:val="262626"/>
          <w:spacing w:val="12"/>
          <w:kern w:val="0"/>
          <w:sz w:val="21"/>
          <w:szCs w:val="21"/>
          <w:u w:val="single"/>
        </w:rPr>
        <w:t xml:space="preserve">the </w:t>
      </w:r>
      <w:proofErr w:type="spellStart"/>
      <w:r w:rsidR="00C36D3C" w:rsidRPr="00845B27">
        <w:rPr>
          <w:rFonts w:ascii="SimSun" w:eastAsia="SimSun" w:hAnsi="SimSun" w:cs="SimSun"/>
          <w:i/>
          <w:iCs/>
          <w:color w:val="262626"/>
          <w:spacing w:val="12"/>
          <w:kern w:val="0"/>
          <w:sz w:val="21"/>
          <w:szCs w:val="21"/>
          <w:u w:val="single"/>
        </w:rPr>
        <w:t>case</w:t>
      </w:r>
      <w:r w:rsidRPr="00845B27">
        <w:rPr>
          <w:rFonts w:ascii="SimSun" w:eastAsia="SimSun" w:hAnsi="SimSun" w:cs="SimSun"/>
          <w:i/>
          <w:iCs/>
          <w:color w:val="262626"/>
          <w:spacing w:val="12"/>
          <w:kern w:val="0"/>
          <w:sz w:val="21"/>
          <w:szCs w:val="21"/>
          <w:u w:val="single"/>
        </w:rPr>
        <w:t>“S</w:t>
      </w:r>
      <w:proofErr w:type="spellEnd"/>
      <w:r w:rsidRPr="00845B27">
        <w:rPr>
          <w:rFonts w:ascii="SimSun" w:eastAsia="SimSun" w:hAnsi="SimSun" w:cs="SimSun"/>
          <w:i/>
          <w:iCs/>
          <w:color w:val="262626"/>
          <w:spacing w:val="12"/>
          <w:kern w:val="0"/>
          <w:sz w:val="21"/>
          <w:szCs w:val="21"/>
          <w:u w:val="single"/>
        </w:rPr>
        <w:t>=0”.</w:t>
      </w:r>
      <w:r w:rsidR="00307F04" w:rsidRPr="00845B27">
        <w:rPr>
          <w:rFonts w:ascii="SimSun" w:eastAsia="SimSun" w:hAnsi="SimSun" w:cs="SimSun"/>
          <w:i/>
          <w:iCs/>
          <w:color w:val="262626"/>
          <w:spacing w:val="12"/>
          <w:kern w:val="0"/>
          <w:sz w:val="21"/>
          <w:szCs w:val="21"/>
          <w:u w:val="single"/>
        </w:rPr>
        <w:t xml:space="preserve"> Thanks for your pointing out. We will </w:t>
      </w:r>
      <w:r w:rsidR="00941307" w:rsidRPr="00845B27">
        <w:rPr>
          <w:rFonts w:ascii="SimSun" w:eastAsia="SimSun" w:hAnsi="SimSun" w:cs="SimSun"/>
          <w:i/>
          <w:iCs/>
          <w:color w:val="262626"/>
          <w:spacing w:val="12"/>
          <w:kern w:val="0"/>
          <w:sz w:val="21"/>
          <w:szCs w:val="21"/>
          <w:u w:val="single"/>
        </w:rPr>
        <w:t>remove the cases (S&gt;=W) in Figure 7.</w:t>
      </w:r>
      <w:r w:rsidR="006052E9" w:rsidRPr="00845B27">
        <w:rPr>
          <w:rFonts w:ascii="SimSun" w:eastAsia="SimSun" w:hAnsi="SimSun" w:cs="SimSun"/>
          <w:i/>
          <w:iCs/>
          <w:color w:val="262626"/>
          <w:spacing w:val="12"/>
          <w:kern w:val="0"/>
          <w:sz w:val="21"/>
          <w:szCs w:val="21"/>
          <w:u w:val="single"/>
        </w:rPr>
        <w:t xml:space="preserve"> However, even </w:t>
      </w:r>
      <w:r w:rsidR="00E76EF1" w:rsidRPr="00845B27">
        <w:rPr>
          <w:rFonts w:ascii="SimSun" w:eastAsia="SimSun" w:hAnsi="SimSun" w:cs="SimSun" w:hint="eastAsia"/>
          <w:i/>
          <w:iCs/>
          <w:color w:val="262626"/>
          <w:spacing w:val="12"/>
          <w:kern w:val="0"/>
          <w:sz w:val="21"/>
          <w:szCs w:val="21"/>
          <w:u w:val="single"/>
        </w:rPr>
        <w:t>when</w:t>
      </w:r>
      <w:r w:rsidR="00E76EF1" w:rsidRPr="00845B27">
        <w:rPr>
          <w:rFonts w:ascii="SimSun" w:eastAsia="SimSun" w:hAnsi="SimSun" w:cs="SimSun"/>
          <w:i/>
          <w:iCs/>
          <w:color w:val="262626"/>
          <w:spacing w:val="12"/>
          <w:kern w:val="0"/>
          <w:sz w:val="21"/>
          <w:szCs w:val="21"/>
          <w:u w:val="single"/>
        </w:rPr>
        <w:t xml:space="preserve"> </w:t>
      </w:r>
      <w:r w:rsidR="00B854C5" w:rsidRPr="00845B27">
        <w:rPr>
          <w:rFonts w:ascii="SimSun" w:eastAsia="SimSun" w:hAnsi="SimSun" w:cs="SimSun"/>
          <w:i/>
          <w:iCs/>
          <w:color w:val="262626"/>
          <w:spacing w:val="12"/>
          <w:kern w:val="0"/>
          <w:sz w:val="21"/>
          <w:szCs w:val="21"/>
          <w:u w:val="single"/>
        </w:rPr>
        <w:t>S is 0 (each memory transaction accesses the same memory address), each memory transaction still goes to DDR chips, not on-chip cache</w:t>
      </w:r>
      <w:r w:rsidR="00E76EF1" w:rsidRPr="00845B27">
        <w:rPr>
          <w:rFonts w:ascii="SimSun" w:eastAsia="SimSun" w:hAnsi="SimSun" w:cs="SimSun" w:hint="eastAsia"/>
          <w:i/>
          <w:iCs/>
          <w:color w:val="262626"/>
          <w:spacing w:val="12"/>
          <w:kern w:val="0"/>
          <w:sz w:val="21"/>
          <w:szCs w:val="21"/>
          <w:u w:val="single"/>
        </w:rPr>
        <w:t>，in</w:t>
      </w:r>
      <w:r w:rsidR="00E76EF1" w:rsidRPr="00845B27">
        <w:rPr>
          <w:rFonts w:ascii="SimSun" w:eastAsia="SimSun" w:hAnsi="SimSun" w:cs="SimSun"/>
          <w:i/>
          <w:iCs/>
          <w:color w:val="262626"/>
          <w:spacing w:val="12"/>
          <w:kern w:val="0"/>
          <w:sz w:val="21"/>
          <w:szCs w:val="21"/>
          <w:u w:val="single"/>
        </w:rPr>
        <w:t xml:space="preserve"> the context of HBM/DDR4 memory controllers on our tested FPGA</w:t>
      </w:r>
      <w:r w:rsidR="005032D5" w:rsidRPr="00845B27">
        <w:rPr>
          <w:rFonts w:ascii="SimSun" w:eastAsia="SimSun" w:hAnsi="SimSun" w:cs="SimSun"/>
          <w:i/>
          <w:iCs/>
          <w:color w:val="262626"/>
          <w:spacing w:val="12"/>
          <w:kern w:val="0"/>
          <w:sz w:val="21"/>
          <w:szCs w:val="21"/>
          <w:u w:val="single"/>
        </w:rPr>
        <w:t xml:space="preserve"> board</w:t>
      </w:r>
      <w:r w:rsidR="00E76EF1" w:rsidRPr="00845B27">
        <w:rPr>
          <w:rFonts w:ascii="SimSun" w:eastAsia="SimSun" w:hAnsi="SimSun" w:cs="SimSun"/>
          <w:i/>
          <w:iCs/>
          <w:color w:val="262626"/>
          <w:spacing w:val="12"/>
          <w:kern w:val="0"/>
          <w:sz w:val="21"/>
          <w:szCs w:val="21"/>
          <w:u w:val="single"/>
        </w:rPr>
        <w:t xml:space="preserve">. </w:t>
      </w:r>
      <w:r w:rsidR="005032D5" w:rsidRPr="00845B27">
        <w:rPr>
          <w:rFonts w:ascii="SimSun" w:eastAsia="SimSun" w:hAnsi="SimSun" w:cs="SimSun"/>
          <w:i/>
          <w:iCs/>
          <w:color w:val="262626"/>
          <w:spacing w:val="12"/>
          <w:kern w:val="0"/>
          <w:sz w:val="21"/>
          <w:szCs w:val="21"/>
          <w:u w:val="single"/>
        </w:rPr>
        <w:t>Essentially, high access locality potentially leads to a page hit for each memory transaction, while low access locality might lead to a page hit, a page closed or a page miss for a memory transaction. Obviously, page hit</w:t>
      </w:r>
      <w:r w:rsidR="003D045D" w:rsidRPr="00845B27">
        <w:rPr>
          <w:rFonts w:ascii="SimSun" w:eastAsia="SimSun" w:hAnsi="SimSun" w:cs="SimSun"/>
          <w:i/>
          <w:iCs/>
          <w:color w:val="262626"/>
          <w:spacing w:val="12"/>
          <w:kern w:val="0"/>
          <w:sz w:val="21"/>
          <w:szCs w:val="21"/>
          <w:u w:val="single"/>
        </w:rPr>
        <w:t xml:space="preserve"> (in terms of small W)</w:t>
      </w:r>
      <w:r w:rsidR="005032D5" w:rsidRPr="00845B27">
        <w:rPr>
          <w:rFonts w:ascii="SimSun" w:eastAsia="SimSun" w:hAnsi="SimSun" w:cs="SimSun"/>
          <w:i/>
          <w:iCs/>
          <w:color w:val="262626"/>
          <w:spacing w:val="12"/>
          <w:kern w:val="0"/>
          <w:sz w:val="21"/>
          <w:szCs w:val="21"/>
          <w:u w:val="single"/>
        </w:rPr>
        <w:t xml:space="preserve"> leads to high memory bandwidth while page closed and page miss</w:t>
      </w:r>
      <w:r w:rsidR="003D045D" w:rsidRPr="00845B27">
        <w:rPr>
          <w:rFonts w:ascii="SimSun" w:eastAsia="SimSun" w:hAnsi="SimSun" w:cs="SimSun"/>
          <w:i/>
          <w:iCs/>
          <w:color w:val="262626"/>
          <w:spacing w:val="12"/>
          <w:kern w:val="0"/>
          <w:sz w:val="21"/>
          <w:szCs w:val="21"/>
          <w:u w:val="single"/>
        </w:rPr>
        <w:t xml:space="preserve"> </w:t>
      </w:r>
      <w:r w:rsidR="003D045D" w:rsidRPr="00845B27">
        <w:rPr>
          <w:rFonts w:ascii="SimSun" w:eastAsia="SimSun" w:hAnsi="SimSun" w:cs="SimSun"/>
          <w:i/>
          <w:iCs/>
          <w:color w:val="262626"/>
          <w:spacing w:val="12"/>
          <w:kern w:val="0"/>
          <w:sz w:val="21"/>
          <w:szCs w:val="21"/>
          <w:u w:val="single"/>
        </w:rPr>
        <w:t xml:space="preserve">(in terms of </w:t>
      </w:r>
      <w:r w:rsidR="003D045D" w:rsidRPr="00845B27">
        <w:rPr>
          <w:rFonts w:ascii="SimSun" w:eastAsia="SimSun" w:hAnsi="SimSun" w:cs="SimSun"/>
          <w:i/>
          <w:iCs/>
          <w:color w:val="262626"/>
          <w:spacing w:val="12"/>
          <w:kern w:val="0"/>
          <w:sz w:val="21"/>
          <w:szCs w:val="21"/>
          <w:u w:val="single"/>
        </w:rPr>
        <w:t>large</w:t>
      </w:r>
      <w:r w:rsidR="003D045D" w:rsidRPr="00845B27">
        <w:rPr>
          <w:rFonts w:ascii="SimSun" w:eastAsia="SimSun" w:hAnsi="SimSun" w:cs="SimSun"/>
          <w:i/>
          <w:iCs/>
          <w:color w:val="262626"/>
          <w:spacing w:val="12"/>
          <w:kern w:val="0"/>
          <w:sz w:val="21"/>
          <w:szCs w:val="21"/>
          <w:u w:val="single"/>
        </w:rPr>
        <w:t xml:space="preserve"> W)</w:t>
      </w:r>
      <w:r w:rsidR="005032D5" w:rsidRPr="00845B27">
        <w:rPr>
          <w:rFonts w:ascii="SimSun" w:eastAsia="SimSun" w:hAnsi="SimSun" w:cs="SimSun"/>
          <w:i/>
          <w:iCs/>
          <w:color w:val="262626"/>
          <w:spacing w:val="12"/>
          <w:kern w:val="0"/>
          <w:sz w:val="21"/>
          <w:szCs w:val="21"/>
          <w:u w:val="single"/>
        </w:rPr>
        <w:t xml:space="preserve"> lead to low memory bandwidth. </w:t>
      </w:r>
      <w:r w:rsidR="003D045D" w:rsidRPr="00845B27">
        <w:rPr>
          <w:rFonts w:ascii="SimSun" w:eastAsia="SimSun" w:hAnsi="SimSun" w:cs="SimSun" w:hint="eastAsia"/>
          <w:i/>
          <w:iCs/>
          <w:color w:val="262626"/>
          <w:spacing w:val="12"/>
          <w:kern w:val="0"/>
          <w:sz w:val="21"/>
          <w:szCs w:val="21"/>
          <w:u w:val="single"/>
        </w:rPr>
        <w:t>When</w:t>
      </w:r>
      <w:r w:rsidR="003D045D" w:rsidRPr="00845B27">
        <w:rPr>
          <w:rFonts w:ascii="SimSun" w:eastAsia="SimSun" w:hAnsi="SimSun" w:cs="SimSun"/>
          <w:i/>
          <w:iCs/>
          <w:color w:val="262626"/>
          <w:spacing w:val="12"/>
          <w:kern w:val="0"/>
          <w:sz w:val="21"/>
          <w:szCs w:val="21"/>
          <w:u w:val="single"/>
        </w:rPr>
        <w:t xml:space="preserve"> W is small, the entire working set can fit in the active banks</w:t>
      </w:r>
      <w:r w:rsidR="00F33EDC" w:rsidRPr="00845B27">
        <w:rPr>
          <w:rFonts w:ascii="SimSun" w:eastAsia="SimSun" w:hAnsi="SimSun" w:cs="SimSun"/>
          <w:i/>
          <w:iCs/>
          <w:color w:val="262626"/>
          <w:spacing w:val="12"/>
          <w:kern w:val="0"/>
          <w:sz w:val="21"/>
          <w:szCs w:val="21"/>
          <w:u w:val="single"/>
        </w:rPr>
        <w:t>, meaning that a large S (S &lt; W) still leads to a page hit for each memory transaction. This is the reason why claim that “</w:t>
      </w:r>
      <w:r w:rsidR="00F33EDC" w:rsidRPr="00845B27">
        <w:rPr>
          <w:rFonts w:ascii="SimSun" w:eastAsia="SimSun" w:hAnsi="SimSun" w:cs="SimSun"/>
          <w:color w:val="262626"/>
          <w:spacing w:val="12"/>
          <w:kern w:val="0"/>
          <w:sz w:val="21"/>
          <w:szCs w:val="21"/>
          <w:u w:val="single"/>
        </w:rPr>
        <w:t>relieve the negative effect of large stride S</w:t>
      </w:r>
      <w:r w:rsidR="00F33EDC" w:rsidRPr="00845B27">
        <w:rPr>
          <w:rFonts w:ascii="SimSun" w:eastAsia="SimSun" w:hAnsi="SimSun" w:cs="SimSun"/>
          <w:i/>
          <w:iCs/>
          <w:color w:val="262626"/>
          <w:spacing w:val="12"/>
          <w:kern w:val="0"/>
          <w:sz w:val="21"/>
          <w:szCs w:val="21"/>
          <w:u w:val="single"/>
        </w:rPr>
        <w:t>”.</w:t>
      </w:r>
    </w:p>
    <w:p w:rsidR="005032D5" w:rsidRPr="00845B27" w:rsidRDefault="005032D5" w:rsidP="002F1D8F">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We will add this point in the camera-ready version. </w:t>
      </w:r>
    </w:p>
    <w:p w:rsidR="002F1D8F" w:rsidRPr="00B854C5" w:rsidRDefault="005032D5" w:rsidP="002F1D8F">
      <w:pPr>
        <w:widowControl/>
        <w:spacing w:line="360" w:lineRule="atLeast"/>
        <w:jc w:val="left"/>
        <w:rPr>
          <w:rFonts w:ascii="SimSun" w:eastAsia="SimSun" w:hAnsi="SimSun" w:cs="SimSun" w:hint="eastAsia"/>
          <w:i/>
          <w:iCs/>
          <w:color w:val="262626"/>
          <w:spacing w:val="12"/>
          <w:kern w:val="0"/>
          <w:sz w:val="21"/>
          <w:szCs w:val="21"/>
        </w:rPr>
      </w:pPr>
      <w:r>
        <w:rPr>
          <w:rFonts w:ascii="SimSun" w:eastAsia="SimSun" w:hAnsi="SimSun" w:cs="SimSun"/>
          <w:i/>
          <w:iCs/>
          <w:color w:val="262626"/>
          <w:spacing w:val="12"/>
          <w:kern w:val="0"/>
          <w:sz w:val="21"/>
          <w:szCs w:val="21"/>
        </w:rPr>
        <w:t xml:space="preserve"> </w:t>
      </w:r>
    </w:p>
    <w:p w:rsidR="00384F1E" w:rsidRPr="002F1D8F" w:rsidRDefault="00384F1E" w:rsidP="002F1D8F">
      <w:pPr>
        <w:widowControl/>
        <w:spacing w:line="360" w:lineRule="atLeast"/>
        <w:jc w:val="left"/>
        <w:rPr>
          <w:rFonts w:ascii="SimSun" w:eastAsia="SimSun" w:hAnsi="SimSun" w:cs="SimSun"/>
          <w:color w:val="262626"/>
          <w:spacing w:val="12"/>
          <w:kern w:val="0"/>
          <w:sz w:val="21"/>
          <w:szCs w:val="21"/>
        </w:rPr>
      </w:pP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r w:rsidRPr="002F1D8F">
        <w:rPr>
          <w:rFonts w:ascii="SimSun" w:eastAsia="SimSun" w:hAnsi="SimSun" w:cs="SimSun"/>
          <w:color w:val="262626"/>
          <w:spacing w:val="12"/>
          <w:kern w:val="0"/>
          <w:sz w:val="21"/>
          <w:szCs w:val="21"/>
        </w:rPr>
        <w:lastRenderedPageBreak/>
        <w:fldChar w:fldCharType="begin"/>
      </w:r>
      <w:r w:rsidRPr="002F1D8F">
        <w:rPr>
          <w:rFonts w:ascii="SimSun" w:eastAsia="SimSun" w:hAnsi="SimSun" w:cs="SimSun"/>
          <w:color w:val="262626"/>
          <w:spacing w:val="12"/>
          <w:kern w:val="0"/>
          <w:sz w:val="21"/>
          <w:szCs w:val="21"/>
        </w:rPr>
        <w:instrText xml:space="preserve"> INCLUDEPICTURE "https://cdn.nlark.com/yuque/0/2020/png/417741/1580901275819-6ae1a1cf-d2f3-4a1f-9118-68e97c85e158.png" \* MERGEFORMATINET </w:instrText>
      </w:r>
      <w:r w:rsidRPr="002F1D8F">
        <w:rPr>
          <w:rFonts w:ascii="SimSun" w:eastAsia="SimSun" w:hAnsi="SimSun" w:cs="SimSun"/>
          <w:color w:val="262626"/>
          <w:spacing w:val="12"/>
          <w:kern w:val="0"/>
          <w:sz w:val="21"/>
          <w:szCs w:val="21"/>
        </w:rPr>
        <w:fldChar w:fldCharType="separate"/>
      </w:r>
      <w:r w:rsidRPr="002F1D8F">
        <w:rPr>
          <w:rFonts w:ascii="SimSun" w:eastAsia="SimSun" w:hAnsi="SimSun" w:cs="SimSun"/>
          <w:noProof/>
          <w:color w:val="262626"/>
          <w:spacing w:val="12"/>
          <w:kern w:val="0"/>
          <w:sz w:val="21"/>
          <w:szCs w:val="21"/>
        </w:rPr>
        <w:drawing>
          <wp:inline distT="0" distB="0" distL="0" distR="0">
            <wp:extent cx="4089400" cy="2032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89400" cy="2032000"/>
                    </a:xfrm>
                    <a:prstGeom prst="rect">
                      <a:avLst/>
                    </a:prstGeom>
                    <a:noFill/>
                    <a:ln>
                      <a:noFill/>
                    </a:ln>
                  </pic:spPr>
                </pic:pic>
              </a:graphicData>
            </a:graphic>
          </wp:inline>
        </w:drawing>
      </w:r>
      <w:r w:rsidRPr="002F1D8F">
        <w:rPr>
          <w:rFonts w:ascii="SimSun" w:eastAsia="SimSun" w:hAnsi="SimSun" w:cs="SimSun"/>
          <w:color w:val="262626"/>
          <w:spacing w:val="12"/>
          <w:kern w:val="0"/>
          <w:sz w:val="21"/>
          <w:szCs w:val="21"/>
        </w:rPr>
        <w:fldChar w:fldCharType="end"/>
      </w:r>
      <w:r w:rsidRPr="002F1D8F">
        <w:rPr>
          <w:rFonts w:ascii="SimSun" w:eastAsia="SimSun" w:hAnsi="SimSun" w:cs="SimSun"/>
          <w:color w:val="262626"/>
          <w:spacing w:val="12"/>
          <w:kern w:val="0"/>
          <w:sz w:val="21"/>
          <w:szCs w:val="21"/>
          <w:u w:val="single"/>
        </w:rPr>
        <w:t> </w:t>
      </w:r>
      <w:r w:rsidRPr="002F1D8F">
        <w:rPr>
          <w:rFonts w:ascii="SimSun" w:eastAsia="SimSun" w:hAnsi="SimSun" w:cs="SimSun"/>
          <w:color w:val="262626"/>
          <w:spacing w:val="12"/>
          <w:kern w:val="0"/>
          <w:sz w:val="21"/>
          <w:szCs w:val="21"/>
        </w:rPr>
        <w:fldChar w:fldCharType="begin"/>
      </w:r>
      <w:r w:rsidRPr="002F1D8F">
        <w:rPr>
          <w:rFonts w:ascii="SimSun" w:eastAsia="SimSun" w:hAnsi="SimSun" w:cs="SimSun"/>
          <w:color w:val="262626"/>
          <w:spacing w:val="12"/>
          <w:kern w:val="0"/>
          <w:sz w:val="21"/>
          <w:szCs w:val="21"/>
        </w:rPr>
        <w:instrText xml:space="preserve"> INCLUDEPICTURE "https://cdn.nlark.com/yuque/0/2020/png/417741/1580901282189-4dcccd61-f744-45a8-8071-3b66fbafa8fc.png" \* MERGEFORMATINET </w:instrText>
      </w:r>
      <w:r w:rsidRPr="002F1D8F">
        <w:rPr>
          <w:rFonts w:ascii="SimSun" w:eastAsia="SimSun" w:hAnsi="SimSun" w:cs="SimSun"/>
          <w:color w:val="262626"/>
          <w:spacing w:val="12"/>
          <w:kern w:val="0"/>
          <w:sz w:val="21"/>
          <w:szCs w:val="21"/>
        </w:rPr>
        <w:fldChar w:fldCharType="separate"/>
      </w:r>
      <w:r w:rsidRPr="002F1D8F">
        <w:rPr>
          <w:rFonts w:ascii="SimSun" w:eastAsia="SimSun" w:hAnsi="SimSun" w:cs="SimSun"/>
          <w:noProof/>
          <w:color w:val="262626"/>
          <w:spacing w:val="12"/>
          <w:kern w:val="0"/>
          <w:sz w:val="21"/>
          <w:szCs w:val="21"/>
        </w:rPr>
        <w:drawing>
          <wp:inline distT="0" distB="0" distL="0" distR="0">
            <wp:extent cx="4089400" cy="2044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89400" cy="2044700"/>
                    </a:xfrm>
                    <a:prstGeom prst="rect">
                      <a:avLst/>
                    </a:prstGeom>
                    <a:noFill/>
                    <a:ln>
                      <a:noFill/>
                    </a:ln>
                  </pic:spPr>
                </pic:pic>
              </a:graphicData>
            </a:graphic>
          </wp:inline>
        </w:drawing>
      </w:r>
      <w:r w:rsidRPr="002F1D8F">
        <w:rPr>
          <w:rFonts w:ascii="SimSun" w:eastAsia="SimSun" w:hAnsi="SimSun" w:cs="SimSun"/>
          <w:color w:val="262626"/>
          <w:spacing w:val="12"/>
          <w:kern w:val="0"/>
          <w:sz w:val="21"/>
          <w:szCs w:val="21"/>
        </w:rPr>
        <w:fldChar w:fldCharType="end"/>
      </w: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p>
    <w:p w:rsidR="002F1D8F" w:rsidRPr="002F1D8F" w:rsidRDefault="002F1D8F" w:rsidP="002F1D8F">
      <w:pPr>
        <w:widowControl/>
        <w:spacing w:line="360" w:lineRule="atLeast"/>
        <w:jc w:val="left"/>
        <w:rPr>
          <w:rFonts w:ascii="SimSun" w:eastAsia="SimSun" w:hAnsi="SimSun" w:cs="SimSun"/>
          <w:color w:val="262626"/>
          <w:spacing w:val="12"/>
          <w:kern w:val="0"/>
          <w:sz w:val="21"/>
          <w:szCs w:val="21"/>
        </w:rPr>
      </w:pPr>
      <w:proofErr w:type="spellStart"/>
      <w:proofErr w:type="gramStart"/>
      <w:r w:rsidRPr="002F1D8F">
        <w:rPr>
          <w:rFonts w:ascii="SimSun" w:eastAsia="SimSun" w:hAnsi="SimSun" w:cs="SimSun"/>
          <w:color w:val="262626"/>
          <w:spacing w:val="12"/>
          <w:kern w:val="0"/>
          <w:sz w:val="21"/>
          <w:szCs w:val="21"/>
        </w:rPr>
        <w:t>b.Section</w:t>
      </w:r>
      <w:proofErr w:type="spellEnd"/>
      <w:proofErr w:type="gramEnd"/>
      <w:r w:rsidRPr="002F1D8F">
        <w:rPr>
          <w:rFonts w:ascii="SimSun" w:eastAsia="SimSun" w:hAnsi="SimSun" w:cs="SimSun"/>
          <w:color w:val="262626"/>
          <w:spacing w:val="12"/>
          <w:kern w:val="0"/>
          <w:sz w:val="21"/>
          <w:szCs w:val="21"/>
        </w:rPr>
        <w:t xml:space="preserve"> V.F: are total bandwidth trends vs B, S, and address mapping policy similar as those for single channel (simply scaled up by a constant factor) or are there more phenomena involved? I'm quite sure there are no surprises from the DDR4 as the two channels are likely completely independent from each other, but the HBM switches that are shared among multiple input channels could, in principle, have an impact on the multi-channel performance.</w:t>
      </w:r>
    </w:p>
    <w:p w:rsidR="002F1D8F" w:rsidRDefault="002F1D8F" w:rsidP="002F1D8F">
      <w:pPr>
        <w:widowControl/>
        <w:spacing w:line="360" w:lineRule="atLeast"/>
        <w:jc w:val="left"/>
        <w:rPr>
          <w:rFonts w:ascii="SimSun" w:eastAsia="SimSun" w:hAnsi="SimSun" w:cs="SimSun"/>
          <w:color w:val="262626"/>
          <w:spacing w:val="12"/>
          <w:kern w:val="0"/>
          <w:sz w:val="21"/>
          <w:szCs w:val="21"/>
        </w:rPr>
      </w:pPr>
    </w:p>
    <w:p w:rsidR="00F33EDC" w:rsidRPr="00845B27" w:rsidRDefault="00386921"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We use the case (B=</w:t>
      </w:r>
      <w:proofErr w:type="gramStart"/>
      <w:r w:rsidRPr="00845B27">
        <w:rPr>
          <w:rFonts w:ascii="SimSun" w:eastAsia="SimSun" w:hAnsi="SimSun" w:cs="SimSun"/>
          <w:i/>
          <w:iCs/>
          <w:color w:val="262626"/>
          <w:spacing w:val="12"/>
          <w:kern w:val="0"/>
          <w:sz w:val="21"/>
          <w:szCs w:val="21"/>
          <w:u w:val="single"/>
        </w:rPr>
        <w:t>64,S</w:t>
      </w:r>
      <w:proofErr w:type="gramEnd"/>
      <w:r w:rsidRPr="00845B27">
        <w:rPr>
          <w:rFonts w:ascii="SimSun" w:eastAsia="SimSun" w:hAnsi="SimSun" w:cs="SimSun"/>
          <w:i/>
          <w:iCs/>
          <w:color w:val="262626"/>
          <w:spacing w:val="12"/>
          <w:kern w:val="0"/>
          <w:sz w:val="21"/>
          <w:szCs w:val="21"/>
          <w:u w:val="single"/>
        </w:rPr>
        <w:t xml:space="preserve">=64, default address mapping policy), each AXI channel accesses its local HBM channel. </w:t>
      </w:r>
      <w:r w:rsidR="00F33EDC" w:rsidRPr="00845B27">
        <w:rPr>
          <w:rFonts w:ascii="SimSun" w:eastAsia="SimSun" w:hAnsi="SimSun" w:cs="SimSun"/>
          <w:i/>
          <w:iCs/>
          <w:color w:val="262626"/>
          <w:spacing w:val="12"/>
          <w:kern w:val="0"/>
          <w:sz w:val="21"/>
          <w:szCs w:val="21"/>
          <w:u w:val="single"/>
        </w:rPr>
        <w:t xml:space="preserve">Each AXI channel accesses its local HBM channel, there is no inference among 32 AXI channels. We add the concrete throughput number for each AXI channel that accesses its local HBM channel: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13.2469</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13.2434</w:t>
      </w:r>
      <w:r w:rsidRPr="00845B27">
        <w:rPr>
          <w:rFonts w:ascii="SimSun" w:eastAsia="SimSun" w:hAnsi="SimSun" w:cs="SimSun"/>
          <w:i/>
          <w:iCs/>
          <w:color w:val="262626"/>
          <w:spacing w:val="12"/>
          <w:kern w:val="0"/>
          <w:sz w:val="21"/>
          <w:szCs w:val="21"/>
          <w:u w:val="single"/>
        </w:rPr>
        <w:t xml:space="preserve">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13.2423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lastRenderedPageBreak/>
        <w:t xml:space="preserve">13.2392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13.2509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13.2495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13.2418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13.2427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13.2381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13.2383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13.2428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13.2436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13.2452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13.2406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13.2447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13.2406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13.2425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13.2395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13.2411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13.2406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13.2525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13.2528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13.2431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13.2431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13.2506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13.2519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13.2477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13.2462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13.2472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13.2428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13.2461 </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13.2449</w:t>
      </w:r>
    </w:p>
    <w:p w:rsidR="00F33EDC" w:rsidRPr="00845B27" w:rsidRDefault="00F33EDC"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hint="eastAsia"/>
          <w:i/>
          <w:iCs/>
          <w:color w:val="262626"/>
          <w:spacing w:val="12"/>
          <w:kern w:val="0"/>
          <w:sz w:val="21"/>
          <w:szCs w:val="21"/>
          <w:u w:val="single"/>
        </w:rPr>
        <w:t>The</w:t>
      </w:r>
      <w:r w:rsidRPr="00845B27">
        <w:rPr>
          <w:rFonts w:ascii="SimSun" w:eastAsia="SimSun" w:hAnsi="SimSun" w:cs="SimSun"/>
          <w:i/>
          <w:iCs/>
          <w:color w:val="262626"/>
          <w:spacing w:val="12"/>
          <w:kern w:val="0"/>
          <w:sz w:val="21"/>
          <w:szCs w:val="21"/>
          <w:u w:val="single"/>
        </w:rPr>
        <w:t xml:space="preserve"> total </w:t>
      </w:r>
      <w:r w:rsidRPr="00845B27">
        <w:rPr>
          <w:rFonts w:ascii="SimSun" w:eastAsia="SimSun" w:hAnsi="SimSun" w:cs="SimSun"/>
          <w:i/>
          <w:iCs/>
          <w:color w:val="262626"/>
          <w:spacing w:val="12"/>
          <w:kern w:val="0"/>
          <w:sz w:val="21"/>
          <w:szCs w:val="21"/>
          <w:u w:val="single"/>
        </w:rPr>
        <w:t>throughput</w:t>
      </w:r>
      <w:r w:rsidRPr="00845B27">
        <w:rPr>
          <w:rFonts w:ascii="SimSun" w:eastAsia="SimSun" w:hAnsi="SimSun" w:cs="SimSun"/>
          <w:i/>
          <w:iCs/>
          <w:color w:val="262626"/>
          <w:spacing w:val="12"/>
          <w:kern w:val="0"/>
          <w:sz w:val="21"/>
          <w:szCs w:val="21"/>
          <w:u w:val="single"/>
        </w:rPr>
        <w:t>: 423.8232GB/s.</w:t>
      </w:r>
    </w:p>
    <w:p w:rsidR="00386921" w:rsidRPr="00845B27" w:rsidRDefault="00386921" w:rsidP="00F33EDC">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We observe that each AXI channel approximately has the same throughput, so we estimate the total throughput by simply </w:t>
      </w:r>
      <w:r w:rsidRPr="00845B27">
        <w:rPr>
          <w:rFonts w:ascii="SimSun" w:eastAsia="SimSun" w:hAnsi="SimSun" w:cs="SimSun"/>
          <w:i/>
          <w:iCs/>
          <w:color w:val="262626"/>
          <w:spacing w:val="12"/>
          <w:kern w:val="0"/>
          <w:sz w:val="21"/>
          <w:szCs w:val="21"/>
          <w:u w:val="single"/>
        </w:rPr>
        <w:t>scal</w:t>
      </w:r>
      <w:r w:rsidRPr="00845B27">
        <w:rPr>
          <w:rFonts w:ascii="SimSun" w:eastAsia="SimSun" w:hAnsi="SimSun" w:cs="SimSun"/>
          <w:i/>
          <w:iCs/>
          <w:color w:val="262626"/>
          <w:spacing w:val="12"/>
          <w:kern w:val="0"/>
          <w:sz w:val="21"/>
          <w:szCs w:val="21"/>
          <w:u w:val="single"/>
        </w:rPr>
        <w:t>ing</w:t>
      </w:r>
      <w:r w:rsidRPr="00845B27">
        <w:rPr>
          <w:rFonts w:ascii="SimSun" w:eastAsia="SimSun" w:hAnsi="SimSun" w:cs="SimSun"/>
          <w:i/>
          <w:iCs/>
          <w:color w:val="262626"/>
          <w:spacing w:val="12"/>
          <w:kern w:val="0"/>
          <w:sz w:val="21"/>
          <w:szCs w:val="21"/>
          <w:u w:val="single"/>
        </w:rPr>
        <w:t xml:space="preserve"> up </w:t>
      </w:r>
      <w:r w:rsidRPr="00845B27">
        <w:rPr>
          <w:rFonts w:ascii="SimSun" w:eastAsia="SimSun" w:hAnsi="SimSun" w:cs="SimSun"/>
          <w:i/>
          <w:iCs/>
          <w:color w:val="262626"/>
          <w:spacing w:val="12"/>
          <w:kern w:val="0"/>
          <w:sz w:val="21"/>
          <w:szCs w:val="21"/>
          <w:u w:val="single"/>
        </w:rPr>
        <w:lastRenderedPageBreak/>
        <w:t xml:space="preserve">the throughput of the channel 0 </w:t>
      </w:r>
      <w:r w:rsidRPr="00845B27">
        <w:rPr>
          <w:rFonts w:ascii="SimSun" w:eastAsia="SimSun" w:hAnsi="SimSun" w:cs="SimSun"/>
          <w:i/>
          <w:iCs/>
          <w:color w:val="262626"/>
          <w:spacing w:val="12"/>
          <w:kern w:val="0"/>
          <w:sz w:val="21"/>
          <w:szCs w:val="21"/>
          <w:u w:val="single"/>
        </w:rPr>
        <w:t xml:space="preserve">by </w:t>
      </w:r>
      <w:r w:rsidRPr="00845B27">
        <w:rPr>
          <w:rFonts w:ascii="SimSun" w:eastAsia="SimSun" w:hAnsi="SimSun" w:cs="SimSun"/>
          <w:i/>
          <w:iCs/>
          <w:color w:val="262626"/>
          <w:spacing w:val="12"/>
          <w:kern w:val="0"/>
          <w:sz w:val="21"/>
          <w:szCs w:val="21"/>
          <w:u w:val="single"/>
        </w:rPr>
        <w:t xml:space="preserve">32. We will add this point in the camera-ready version. </w:t>
      </w:r>
    </w:p>
    <w:p w:rsidR="00F33EDC" w:rsidRDefault="00F33EDC" w:rsidP="002F1D8F">
      <w:pPr>
        <w:widowControl/>
        <w:spacing w:line="360" w:lineRule="atLeast"/>
        <w:jc w:val="left"/>
        <w:rPr>
          <w:rFonts w:ascii="SimSun" w:eastAsia="SimSun" w:hAnsi="SimSun" w:cs="SimSun"/>
          <w:color w:val="262626"/>
          <w:spacing w:val="12"/>
          <w:kern w:val="0"/>
          <w:sz w:val="21"/>
          <w:szCs w:val="21"/>
        </w:rPr>
      </w:pPr>
    </w:p>
    <w:p w:rsidR="002F5390" w:rsidRDefault="002F5390" w:rsidP="002F1D8F">
      <w:pPr>
        <w:widowControl/>
        <w:spacing w:line="360" w:lineRule="atLeast"/>
        <w:jc w:val="left"/>
        <w:rPr>
          <w:rFonts w:ascii="SimSun" w:eastAsia="SimSun" w:hAnsi="SimSun" w:cs="SimSun"/>
          <w:color w:val="262626"/>
          <w:spacing w:val="12"/>
          <w:kern w:val="0"/>
          <w:sz w:val="21"/>
          <w:szCs w:val="21"/>
        </w:rPr>
      </w:pPr>
      <w:bookmarkStart w:id="0" w:name="_GoBack"/>
      <w:bookmarkEnd w:id="0"/>
    </w:p>
    <w:p w:rsidR="002F5390" w:rsidRDefault="002F5390" w:rsidP="002F1D8F">
      <w:pPr>
        <w:widowControl/>
        <w:spacing w:line="360" w:lineRule="atLeast"/>
        <w:jc w:val="left"/>
        <w:rPr>
          <w:rFonts w:ascii="SimSun" w:eastAsia="SimSun" w:hAnsi="SimSun" w:cs="SimSun"/>
          <w:color w:val="262626"/>
          <w:spacing w:val="12"/>
          <w:kern w:val="0"/>
          <w:sz w:val="21"/>
          <w:szCs w:val="21"/>
        </w:rPr>
      </w:pPr>
    </w:p>
    <w:p w:rsidR="002F5390" w:rsidRPr="007309D4" w:rsidRDefault="007309D4" w:rsidP="002F1D8F">
      <w:pPr>
        <w:widowControl/>
        <w:spacing w:line="360" w:lineRule="atLeast"/>
        <w:jc w:val="left"/>
        <w:rPr>
          <w:rFonts w:ascii="SimSun" w:eastAsia="SimSun" w:hAnsi="SimSun" w:cs="SimSun"/>
          <w:b/>
          <w:bCs/>
          <w:color w:val="262626"/>
          <w:spacing w:val="12"/>
          <w:kern w:val="0"/>
          <w:sz w:val="28"/>
          <w:szCs w:val="28"/>
        </w:rPr>
      </w:pPr>
      <w:r w:rsidRPr="007309D4">
        <w:rPr>
          <w:rFonts w:ascii="SimSun" w:eastAsia="SimSun" w:hAnsi="SimSun" w:cs="SimSun"/>
          <w:b/>
          <w:bCs/>
          <w:color w:val="262626"/>
          <w:spacing w:val="12"/>
          <w:kern w:val="0"/>
          <w:sz w:val="28"/>
          <w:szCs w:val="28"/>
        </w:rPr>
        <w:t xml:space="preserve">We will submit the following sentences to the system. </w:t>
      </w:r>
    </w:p>
    <w:p w:rsidR="002F5390" w:rsidRDefault="002F5390" w:rsidP="002F1D8F">
      <w:pPr>
        <w:widowControl/>
        <w:spacing w:line="360" w:lineRule="atLeast"/>
        <w:jc w:val="left"/>
        <w:rPr>
          <w:rFonts w:ascii="SimSun" w:eastAsia="SimSun" w:hAnsi="SimSun" w:cs="SimSun"/>
          <w:color w:val="262626"/>
          <w:spacing w:val="12"/>
          <w:kern w:val="0"/>
          <w:sz w:val="21"/>
          <w:szCs w:val="21"/>
        </w:rPr>
      </w:pPr>
    </w:p>
    <w:p w:rsidR="003168F3" w:rsidRDefault="003168F3" w:rsidP="002F1D8F">
      <w:pPr>
        <w:widowControl/>
        <w:spacing w:line="360" w:lineRule="atLeast"/>
        <w:jc w:val="left"/>
        <w:rPr>
          <w:rFonts w:ascii="SimSun" w:eastAsia="SimSun" w:hAnsi="SimSun" w:cs="SimSun"/>
          <w:color w:val="262626"/>
          <w:spacing w:val="12"/>
          <w:kern w:val="0"/>
          <w:sz w:val="21"/>
          <w:szCs w:val="21"/>
        </w:rPr>
      </w:pPr>
      <w:r>
        <w:rPr>
          <w:rFonts w:ascii="SimSun" w:eastAsia="SimSun" w:hAnsi="SimSun" w:cs="SimSun"/>
          <w:color w:val="262626"/>
          <w:spacing w:val="12"/>
          <w:kern w:val="0"/>
          <w:sz w:val="21"/>
          <w:szCs w:val="21"/>
        </w:rPr>
        <w:t xml:space="preserve">Thanks for </w:t>
      </w:r>
      <w:r w:rsidR="003B4F62">
        <w:rPr>
          <w:rFonts w:ascii="SimSun" w:eastAsia="SimSun" w:hAnsi="SimSun" w:cs="SimSun"/>
          <w:color w:val="262626"/>
          <w:spacing w:val="12"/>
          <w:kern w:val="0"/>
          <w:sz w:val="21"/>
          <w:szCs w:val="21"/>
        </w:rPr>
        <w:t xml:space="preserve">the chance to answer clarifying questions raised by the reviewers. We really appreciate your efforts. </w:t>
      </w:r>
      <w:r w:rsidR="002F5390">
        <w:rPr>
          <w:rFonts w:ascii="SimSun" w:eastAsia="SimSun" w:hAnsi="SimSun" w:cs="SimSun"/>
          <w:color w:val="262626"/>
          <w:spacing w:val="12"/>
          <w:kern w:val="0"/>
          <w:sz w:val="21"/>
          <w:szCs w:val="21"/>
        </w:rPr>
        <w:t xml:space="preserve"> </w:t>
      </w:r>
    </w:p>
    <w:p w:rsidR="006B257E" w:rsidRDefault="003168F3" w:rsidP="006B257E">
      <w:pPr>
        <w:widowControl/>
        <w:spacing w:line="360" w:lineRule="atLeast"/>
        <w:jc w:val="left"/>
        <w:rPr>
          <w:rFonts w:ascii="SimSun" w:eastAsia="SimSun" w:hAnsi="SimSun" w:cs="SimSun"/>
          <w:color w:val="262626"/>
          <w:spacing w:val="12"/>
          <w:kern w:val="0"/>
          <w:sz w:val="21"/>
          <w:szCs w:val="21"/>
        </w:rPr>
      </w:pPr>
      <w:r>
        <w:rPr>
          <w:rFonts w:ascii="SimSun" w:eastAsia="SimSun" w:hAnsi="SimSun" w:cs="SimSun"/>
          <w:color w:val="262626"/>
          <w:spacing w:val="12"/>
          <w:kern w:val="0"/>
          <w:sz w:val="21"/>
          <w:szCs w:val="21"/>
        </w:rPr>
        <w:t>For Reviewer 2:</w:t>
      </w:r>
    </w:p>
    <w:p w:rsidR="00026DFD" w:rsidRPr="00845B27" w:rsidRDefault="003168F3" w:rsidP="00026DFD">
      <w:pPr>
        <w:widowControl/>
        <w:spacing w:line="360" w:lineRule="atLeast"/>
        <w:jc w:val="left"/>
        <w:rPr>
          <w:rFonts w:ascii="SimSun" w:eastAsia="SimSun" w:hAnsi="SimSun" w:cs="SimSun"/>
          <w:i/>
          <w:iCs/>
          <w:color w:val="262626"/>
          <w:spacing w:val="12"/>
          <w:kern w:val="0"/>
          <w:sz w:val="21"/>
          <w:szCs w:val="21"/>
        </w:rPr>
      </w:pPr>
      <w:r>
        <w:rPr>
          <w:rFonts w:ascii="SimSun" w:eastAsia="SimSun" w:hAnsi="SimSun" w:cs="SimSun"/>
          <w:color w:val="262626"/>
          <w:spacing w:val="12"/>
          <w:kern w:val="0"/>
          <w:sz w:val="21"/>
          <w:szCs w:val="21"/>
        </w:rPr>
        <w:t xml:space="preserve">1, </w:t>
      </w:r>
      <w:r w:rsidR="00026DFD" w:rsidRPr="00845B27">
        <w:rPr>
          <w:rFonts w:ascii="SimSun" w:eastAsia="SimSun" w:hAnsi="SimSun" w:cs="SimSun"/>
          <w:i/>
          <w:iCs/>
          <w:color w:val="262626"/>
          <w:spacing w:val="12"/>
          <w:kern w:val="0"/>
          <w:sz w:val="21"/>
          <w:szCs w:val="21"/>
          <w:u w:val="single"/>
        </w:rPr>
        <w:t xml:space="preserve">The “50ns” means </w:t>
      </w:r>
      <w:r w:rsidR="00026DFD" w:rsidRPr="00845B27">
        <w:rPr>
          <w:rFonts w:ascii="SimSun" w:eastAsia="SimSun" w:hAnsi="SimSun" w:cs="SimSun" w:hint="eastAsia"/>
          <w:i/>
          <w:iCs/>
          <w:color w:val="262626"/>
          <w:spacing w:val="12"/>
          <w:kern w:val="0"/>
          <w:sz w:val="21"/>
          <w:szCs w:val="21"/>
          <w:u w:val="single"/>
        </w:rPr>
        <w:t>that</w:t>
      </w:r>
      <w:r w:rsidR="00026DFD" w:rsidRPr="00845B27">
        <w:rPr>
          <w:rFonts w:ascii="SimSun" w:eastAsia="SimSun" w:hAnsi="SimSun" w:cs="SimSun"/>
          <w:i/>
          <w:iCs/>
          <w:color w:val="262626"/>
          <w:spacing w:val="12"/>
          <w:kern w:val="0"/>
          <w:sz w:val="21"/>
          <w:szCs w:val="21"/>
          <w:u w:val="single"/>
        </w:rPr>
        <w:t xml:space="preserve"> the memory access latency on HBM is higher than that on DDR4 by about 50 </w:t>
      </w:r>
      <w:proofErr w:type="spellStart"/>
      <w:r w:rsidR="00026DFD" w:rsidRPr="00845B27">
        <w:rPr>
          <w:rFonts w:ascii="SimSun" w:eastAsia="SimSun" w:hAnsi="SimSun" w:cs="SimSun"/>
          <w:i/>
          <w:iCs/>
          <w:color w:val="262626"/>
          <w:spacing w:val="12"/>
          <w:kern w:val="0"/>
          <w:sz w:val="21"/>
          <w:szCs w:val="21"/>
          <w:u w:val="single"/>
        </w:rPr>
        <w:t>nano</w:t>
      </w:r>
      <w:proofErr w:type="spellEnd"/>
      <w:r w:rsidR="00026DFD" w:rsidRPr="00845B27">
        <w:rPr>
          <w:rFonts w:ascii="SimSun" w:eastAsia="SimSun" w:hAnsi="SimSun" w:cs="SimSun"/>
          <w:i/>
          <w:iCs/>
          <w:color w:val="262626"/>
          <w:spacing w:val="12"/>
          <w:kern w:val="0"/>
          <w:sz w:val="21"/>
          <w:szCs w:val="21"/>
          <w:u w:val="single"/>
        </w:rPr>
        <w:t xml:space="preserve"> second </w:t>
      </w:r>
      <w:r w:rsidR="00026DFD" w:rsidRPr="00845B27">
        <w:rPr>
          <w:rFonts w:ascii="SimSun" w:eastAsia="SimSun" w:hAnsi="SimSun" w:cs="SimSun" w:hint="eastAsia"/>
          <w:i/>
          <w:iCs/>
          <w:color w:val="262626"/>
          <w:spacing w:val="12"/>
          <w:kern w:val="0"/>
          <w:sz w:val="21"/>
          <w:szCs w:val="21"/>
          <w:u w:val="single"/>
        </w:rPr>
        <w:t>under</w:t>
      </w:r>
      <w:r w:rsidR="00026DFD" w:rsidRPr="00845B27">
        <w:rPr>
          <w:rFonts w:ascii="SimSun" w:eastAsia="SimSun" w:hAnsi="SimSun" w:cs="SimSun"/>
          <w:i/>
          <w:iCs/>
          <w:color w:val="262626"/>
          <w:spacing w:val="12"/>
          <w:kern w:val="0"/>
          <w:sz w:val="21"/>
          <w:szCs w:val="21"/>
          <w:u w:val="single"/>
        </w:rPr>
        <w:t xml:space="preserve"> </w:t>
      </w:r>
      <w:r w:rsidR="00026DFD" w:rsidRPr="00845B27">
        <w:rPr>
          <w:rFonts w:ascii="SimSun" w:eastAsia="SimSun" w:hAnsi="SimSun" w:cs="SimSun" w:hint="eastAsia"/>
          <w:i/>
          <w:iCs/>
          <w:color w:val="262626"/>
          <w:spacing w:val="12"/>
          <w:kern w:val="0"/>
          <w:sz w:val="21"/>
          <w:szCs w:val="21"/>
          <w:u w:val="single"/>
        </w:rPr>
        <w:t>the</w:t>
      </w:r>
      <w:r w:rsidR="00026DFD" w:rsidRPr="00845B27">
        <w:rPr>
          <w:rFonts w:ascii="SimSun" w:eastAsia="SimSun" w:hAnsi="SimSun" w:cs="SimSun"/>
          <w:i/>
          <w:iCs/>
          <w:color w:val="262626"/>
          <w:spacing w:val="12"/>
          <w:kern w:val="0"/>
          <w:sz w:val="21"/>
          <w:szCs w:val="21"/>
          <w:u w:val="single"/>
        </w:rPr>
        <w:t xml:space="preserve"> same </w:t>
      </w:r>
      <w:r w:rsidR="00026DFD" w:rsidRPr="00845B27">
        <w:rPr>
          <w:rFonts w:ascii="SimSun" w:eastAsia="SimSun" w:hAnsi="SimSun" w:cs="SimSun" w:hint="eastAsia"/>
          <w:i/>
          <w:iCs/>
          <w:color w:val="262626"/>
          <w:spacing w:val="12"/>
          <w:kern w:val="0"/>
          <w:sz w:val="21"/>
          <w:szCs w:val="21"/>
          <w:u w:val="single"/>
        </w:rPr>
        <w:t>category</w:t>
      </w:r>
      <w:r w:rsidR="00026DFD" w:rsidRPr="00845B27">
        <w:rPr>
          <w:rFonts w:ascii="SimSun" w:eastAsia="SimSun" w:hAnsi="SimSun" w:cs="SimSun"/>
          <w:i/>
          <w:iCs/>
          <w:color w:val="262626"/>
          <w:spacing w:val="12"/>
          <w:kern w:val="0"/>
          <w:sz w:val="21"/>
          <w:szCs w:val="21"/>
          <w:u w:val="single"/>
        </w:rPr>
        <w:t xml:space="preserve"> </w:t>
      </w:r>
      <w:r w:rsidR="00026DFD" w:rsidRPr="00845B27">
        <w:rPr>
          <w:rFonts w:ascii="SimSun" w:eastAsia="SimSun" w:hAnsi="SimSun" w:cs="SimSun" w:hint="eastAsia"/>
          <w:i/>
          <w:iCs/>
          <w:color w:val="262626"/>
          <w:spacing w:val="12"/>
          <w:kern w:val="0"/>
          <w:sz w:val="21"/>
          <w:szCs w:val="21"/>
          <w:u w:val="single"/>
        </w:rPr>
        <w:t>like</w:t>
      </w:r>
      <w:r w:rsidR="00026DFD" w:rsidRPr="00845B27">
        <w:rPr>
          <w:rFonts w:ascii="SimSun" w:eastAsia="SimSun" w:hAnsi="SimSun" w:cs="SimSun"/>
          <w:i/>
          <w:iCs/>
          <w:color w:val="262626"/>
          <w:spacing w:val="12"/>
          <w:kern w:val="0"/>
          <w:sz w:val="21"/>
          <w:szCs w:val="21"/>
          <w:u w:val="single"/>
        </w:rPr>
        <w:t xml:space="preserve"> </w:t>
      </w:r>
      <w:r w:rsidR="00026DFD" w:rsidRPr="00845B27">
        <w:rPr>
          <w:rFonts w:ascii="SimSun" w:eastAsia="SimSun" w:hAnsi="SimSun" w:cs="SimSun" w:hint="eastAsia"/>
          <w:i/>
          <w:iCs/>
          <w:color w:val="262626"/>
          <w:spacing w:val="12"/>
          <w:kern w:val="0"/>
          <w:sz w:val="21"/>
          <w:szCs w:val="21"/>
          <w:u w:val="single"/>
        </w:rPr>
        <w:t>page</w:t>
      </w:r>
      <w:r w:rsidR="00026DFD" w:rsidRPr="00845B27">
        <w:rPr>
          <w:rFonts w:ascii="SimSun" w:eastAsia="SimSun" w:hAnsi="SimSun" w:cs="SimSun"/>
          <w:i/>
          <w:iCs/>
          <w:color w:val="262626"/>
          <w:spacing w:val="12"/>
          <w:kern w:val="0"/>
          <w:sz w:val="21"/>
          <w:szCs w:val="21"/>
          <w:u w:val="single"/>
        </w:rPr>
        <w:t xml:space="preserve"> </w:t>
      </w:r>
      <w:r w:rsidR="00026DFD" w:rsidRPr="00845B27">
        <w:rPr>
          <w:rFonts w:ascii="SimSun" w:eastAsia="SimSun" w:hAnsi="SimSun" w:cs="SimSun" w:hint="eastAsia"/>
          <w:i/>
          <w:iCs/>
          <w:color w:val="262626"/>
          <w:spacing w:val="12"/>
          <w:kern w:val="0"/>
          <w:sz w:val="21"/>
          <w:szCs w:val="21"/>
          <w:u w:val="single"/>
        </w:rPr>
        <w:t>hit.</w:t>
      </w:r>
      <w:r w:rsidR="00026DFD" w:rsidRPr="00845B27">
        <w:rPr>
          <w:rFonts w:ascii="SimSun" w:eastAsia="SimSun" w:hAnsi="SimSun" w:cs="SimSun"/>
          <w:i/>
          <w:iCs/>
          <w:color w:val="262626"/>
          <w:spacing w:val="12"/>
          <w:kern w:val="0"/>
          <w:sz w:val="21"/>
          <w:szCs w:val="21"/>
          <w:u w:val="single"/>
        </w:rPr>
        <w:t xml:space="preserve"> We will update the related sentence in our paper.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rPr>
      </w:pPr>
    </w:p>
    <w:p w:rsidR="00026DFD" w:rsidRPr="00845B27" w:rsidRDefault="003168F3" w:rsidP="00026DFD">
      <w:pPr>
        <w:widowControl/>
        <w:spacing w:line="360" w:lineRule="atLeast"/>
        <w:jc w:val="left"/>
        <w:rPr>
          <w:rFonts w:ascii="SimSun" w:eastAsia="SimSun" w:hAnsi="SimSun" w:cs="SimSun"/>
          <w:i/>
          <w:iCs/>
          <w:color w:val="262626"/>
          <w:spacing w:val="12"/>
          <w:kern w:val="0"/>
          <w:sz w:val="21"/>
          <w:szCs w:val="21"/>
          <w:u w:val="single"/>
        </w:rPr>
      </w:pPr>
      <w:r>
        <w:rPr>
          <w:rFonts w:ascii="SimSun" w:eastAsia="SimSun" w:hAnsi="SimSun" w:cs="SimSun"/>
          <w:color w:val="262626"/>
          <w:spacing w:val="12"/>
          <w:kern w:val="0"/>
          <w:sz w:val="21"/>
          <w:szCs w:val="21"/>
        </w:rPr>
        <w:t>2,</w:t>
      </w:r>
      <w:r w:rsidR="00026DFD" w:rsidRPr="00026DFD">
        <w:rPr>
          <w:rFonts w:ascii="SimSun" w:eastAsia="SimSun" w:hAnsi="SimSun" w:cs="SimSun"/>
          <w:i/>
          <w:iCs/>
          <w:color w:val="262626"/>
          <w:spacing w:val="12"/>
          <w:kern w:val="0"/>
          <w:sz w:val="21"/>
          <w:szCs w:val="21"/>
          <w:u w:val="single"/>
        </w:rPr>
        <w:t xml:space="preserve"> </w:t>
      </w:r>
      <w:r w:rsidR="00026DFD" w:rsidRPr="00845B27">
        <w:rPr>
          <w:rFonts w:ascii="SimSun" w:eastAsia="SimSun" w:hAnsi="SimSun" w:cs="SimSun"/>
          <w:i/>
          <w:iCs/>
          <w:color w:val="262626"/>
          <w:spacing w:val="12"/>
          <w:kern w:val="0"/>
          <w:sz w:val="21"/>
          <w:szCs w:val="21"/>
          <w:u w:val="single"/>
        </w:rPr>
        <w:t>Our benchmarking framework immediately issues the second memory transaction after the read data of the first memory read transaction is returned. Therefore, our framework is able to determine the accurate latency</w:t>
      </w:r>
      <w:r w:rsidR="00026DFD">
        <w:rPr>
          <w:rFonts w:ascii="SimSun" w:eastAsia="SimSun" w:hAnsi="SimSun" w:cs="SimSun"/>
          <w:i/>
          <w:iCs/>
          <w:color w:val="262626"/>
          <w:spacing w:val="12"/>
          <w:kern w:val="0"/>
          <w:sz w:val="21"/>
          <w:szCs w:val="21"/>
          <w:u w:val="single"/>
        </w:rPr>
        <w:t xml:space="preserve"> </w:t>
      </w:r>
      <w:r w:rsidR="00026DFD">
        <w:rPr>
          <w:rFonts w:ascii="SimSun" w:eastAsia="SimSun" w:hAnsi="SimSun" w:cs="SimSun" w:hint="eastAsia"/>
          <w:i/>
          <w:iCs/>
          <w:color w:val="262626"/>
          <w:spacing w:val="12"/>
          <w:kern w:val="0"/>
          <w:sz w:val="21"/>
          <w:szCs w:val="21"/>
          <w:u w:val="single"/>
        </w:rPr>
        <w:t>numbers</w:t>
      </w:r>
      <w:r w:rsidR="00026DFD" w:rsidRPr="00845B27">
        <w:rPr>
          <w:rFonts w:ascii="SimSun" w:eastAsia="SimSun" w:hAnsi="SimSun" w:cs="SimSun"/>
          <w:i/>
          <w:iCs/>
          <w:color w:val="262626"/>
          <w:spacing w:val="12"/>
          <w:kern w:val="0"/>
          <w:sz w:val="21"/>
          <w:szCs w:val="21"/>
          <w:u w:val="single"/>
        </w:rPr>
        <w:t xml:space="preserve"> of three memory access categories: page miss, page closed and page hit. From Figure 5, we observe that the latency numbers are stable for memory read transactions under the same category, e.g., page hit, on DDR4 or HBM. </w:t>
      </w:r>
      <w:r w:rsidR="00026DFD" w:rsidRPr="00845B27">
        <w:rPr>
          <w:rFonts w:ascii="SimSun" w:eastAsia="SimSun" w:hAnsi="SimSun" w:cs="SimSun" w:hint="eastAsia"/>
          <w:i/>
          <w:iCs/>
          <w:color w:val="262626"/>
          <w:spacing w:val="12"/>
          <w:kern w:val="0"/>
          <w:sz w:val="21"/>
          <w:szCs w:val="21"/>
          <w:u w:val="single"/>
        </w:rPr>
        <w:t>To</w:t>
      </w:r>
      <w:r w:rsidR="00026DFD" w:rsidRPr="00845B27">
        <w:rPr>
          <w:rFonts w:ascii="SimSun" w:eastAsia="SimSun" w:hAnsi="SimSun" w:cs="SimSun"/>
          <w:i/>
          <w:iCs/>
          <w:color w:val="262626"/>
          <w:spacing w:val="12"/>
          <w:kern w:val="0"/>
          <w:sz w:val="21"/>
          <w:szCs w:val="21"/>
          <w:u w:val="single"/>
        </w:rPr>
        <w:t xml:space="preserve"> this end, we </w:t>
      </w:r>
      <w:r w:rsidR="00026DFD">
        <w:rPr>
          <w:rFonts w:ascii="SimSun" w:eastAsia="SimSun" w:hAnsi="SimSun" w:cs="SimSun" w:hint="eastAsia"/>
          <w:i/>
          <w:iCs/>
          <w:color w:val="262626"/>
          <w:spacing w:val="12"/>
          <w:kern w:val="0"/>
          <w:sz w:val="21"/>
          <w:szCs w:val="21"/>
          <w:u w:val="single"/>
        </w:rPr>
        <w:t>claim</w:t>
      </w:r>
      <w:r w:rsidR="00026DFD">
        <w:rPr>
          <w:rFonts w:ascii="SimSun" w:eastAsia="SimSun" w:hAnsi="SimSun" w:cs="SimSun"/>
          <w:i/>
          <w:iCs/>
          <w:color w:val="262626"/>
          <w:spacing w:val="12"/>
          <w:kern w:val="0"/>
          <w:sz w:val="21"/>
          <w:szCs w:val="21"/>
          <w:u w:val="single"/>
        </w:rPr>
        <w:t xml:space="preserve"> </w:t>
      </w:r>
      <w:r w:rsidR="00026DFD">
        <w:rPr>
          <w:rFonts w:ascii="SimSun" w:eastAsia="SimSun" w:hAnsi="SimSun" w:cs="SimSun" w:hint="eastAsia"/>
          <w:i/>
          <w:iCs/>
          <w:color w:val="262626"/>
          <w:spacing w:val="12"/>
          <w:kern w:val="0"/>
          <w:sz w:val="21"/>
          <w:szCs w:val="21"/>
          <w:u w:val="single"/>
        </w:rPr>
        <w:t>that</w:t>
      </w:r>
      <w:r w:rsidR="00026DFD">
        <w:rPr>
          <w:rFonts w:ascii="SimSun" w:eastAsia="SimSun" w:hAnsi="SimSun" w:cs="SimSun"/>
          <w:i/>
          <w:iCs/>
          <w:color w:val="262626"/>
          <w:spacing w:val="12"/>
          <w:kern w:val="0"/>
          <w:sz w:val="21"/>
          <w:szCs w:val="21"/>
          <w:u w:val="single"/>
        </w:rPr>
        <w:t xml:space="preserve"> </w:t>
      </w:r>
      <w:r w:rsidR="00026DFD" w:rsidRPr="00845B27">
        <w:rPr>
          <w:rFonts w:ascii="SimSun" w:eastAsia="SimSun" w:hAnsi="SimSun" w:cs="SimSun"/>
          <w:i/>
          <w:iCs/>
          <w:color w:val="262626"/>
          <w:spacing w:val="12"/>
          <w:kern w:val="0"/>
          <w:sz w:val="21"/>
          <w:szCs w:val="21"/>
          <w:u w:val="single"/>
        </w:rPr>
        <w:t xml:space="preserve">our benchmarking framework is efficient. We would like to update the sentence to “Second, the latency number is accurate, demonstrating the efficiency of our FPGA-based benchmarking framework.” </w:t>
      </w:r>
    </w:p>
    <w:p w:rsidR="00026DFD" w:rsidRPr="00845B27" w:rsidRDefault="00026DFD" w:rsidP="00026DFD">
      <w:pPr>
        <w:widowControl/>
        <w:spacing w:line="360" w:lineRule="atLeast"/>
        <w:jc w:val="left"/>
        <w:rPr>
          <w:rFonts w:ascii="SimSun" w:eastAsia="SimSun" w:hAnsi="SimSun" w:cs="SimSun" w:hint="eastAsia"/>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To our knowledge, there is no related benchmarking framework that is used to analyze</w:t>
      </w:r>
      <w:r>
        <w:rPr>
          <w:rFonts w:ascii="SimSun" w:eastAsia="SimSun" w:hAnsi="SimSun" w:cs="SimSun"/>
          <w:i/>
          <w:iCs/>
          <w:color w:val="262626"/>
          <w:spacing w:val="12"/>
          <w:kern w:val="0"/>
          <w:sz w:val="21"/>
          <w:szCs w:val="21"/>
          <w:u w:val="single"/>
        </w:rPr>
        <w:t xml:space="preserve"> </w:t>
      </w:r>
      <w:r>
        <w:rPr>
          <w:rFonts w:ascii="SimSun" w:eastAsia="SimSun" w:hAnsi="SimSun" w:cs="SimSun" w:hint="eastAsia"/>
          <w:i/>
          <w:iCs/>
          <w:color w:val="262626"/>
          <w:spacing w:val="12"/>
          <w:kern w:val="0"/>
          <w:sz w:val="21"/>
          <w:szCs w:val="21"/>
          <w:u w:val="single"/>
        </w:rPr>
        <w:t>memory</w:t>
      </w:r>
      <w:r w:rsidRPr="00845B27">
        <w:rPr>
          <w:rFonts w:ascii="SimSun" w:eastAsia="SimSun" w:hAnsi="SimSun" w:cs="SimSun"/>
          <w:i/>
          <w:iCs/>
          <w:color w:val="262626"/>
          <w:spacing w:val="12"/>
          <w:kern w:val="0"/>
          <w:sz w:val="21"/>
          <w:szCs w:val="21"/>
          <w:u w:val="single"/>
        </w:rPr>
        <w:t xml:space="preserve"> latency numbers on FPGAs. </w:t>
      </w:r>
    </w:p>
    <w:p w:rsidR="003168F3" w:rsidRDefault="003168F3" w:rsidP="00026DFD">
      <w:pPr>
        <w:widowControl/>
        <w:spacing w:line="360" w:lineRule="atLeast"/>
        <w:jc w:val="left"/>
        <w:rPr>
          <w:rFonts w:ascii="SimSun" w:eastAsia="SimSun" w:hAnsi="SimSun" w:cs="SimSun"/>
          <w:color w:val="262626"/>
          <w:spacing w:val="12"/>
          <w:kern w:val="0"/>
          <w:sz w:val="21"/>
          <w:szCs w:val="21"/>
        </w:rPr>
      </w:pPr>
    </w:p>
    <w:p w:rsidR="003168F3" w:rsidRDefault="003168F3" w:rsidP="006B257E">
      <w:pPr>
        <w:widowControl/>
        <w:spacing w:line="360" w:lineRule="atLeast"/>
        <w:jc w:val="left"/>
        <w:rPr>
          <w:rFonts w:ascii="SimSun" w:eastAsia="SimSun" w:hAnsi="SimSun" w:cs="SimSun"/>
          <w:color w:val="262626"/>
          <w:spacing w:val="12"/>
          <w:kern w:val="0"/>
          <w:sz w:val="21"/>
          <w:szCs w:val="21"/>
        </w:rPr>
      </w:pPr>
      <w:r>
        <w:rPr>
          <w:rFonts w:ascii="SimSun" w:eastAsia="SimSun" w:hAnsi="SimSun" w:cs="SimSun"/>
          <w:color w:val="262626"/>
          <w:spacing w:val="12"/>
          <w:kern w:val="0"/>
          <w:sz w:val="21"/>
          <w:szCs w:val="21"/>
        </w:rPr>
        <w:t>For Reviewer 4:</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Pr>
          <w:rFonts w:ascii="SimSun" w:eastAsia="SimSun" w:hAnsi="SimSun" w:cs="SimSun"/>
          <w:color w:val="262626"/>
          <w:spacing w:val="12"/>
          <w:kern w:val="0"/>
          <w:sz w:val="21"/>
          <w:szCs w:val="21"/>
        </w:rPr>
        <w:t>1,</w:t>
      </w:r>
      <w:r w:rsidRPr="003168F3">
        <w:rPr>
          <w:rFonts w:ascii="SimSun" w:eastAsia="SimSun" w:hAnsi="SimSun" w:cs="SimSun"/>
          <w:i/>
          <w:iCs/>
          <w:color w:val="262626"/>
          <w:spacing w:val="12"/>
          <w:kern w:val="0"/>
          <w:sz w:val="21"/>
          <w:szCs w:val="21"/>
          <w:u w:val="single"/>
        </w:rPr>
        <w:t xml:space="preserve"> </w:t>
      </w:r>
      <w:r w:rsidRPr="00845B27">
        <w:rPr>
          <w:rFonts w:ascii="SimSun" w:eastAsia="SimSun" w:hAnsi="SimSun" w:cs="SimSun"/>
          <w:i/>
          <w:iCs/>
          <w:color w:val="262626"/>
          <w:spacing w:val="12"/>
          <w:kern w:val="0"/>
          <w:sz w:val="21"/>
          <w:szCs w:val="21"/>
          <w:u w:val="single"/>
        </w:rPr>
        <w:t xml:space="preserve">We agree that </w:t>
      </w:r>
      <w:r w:rsidRPr="00845B27">
        <w:rPr>
          <w:rFonts w:ascii="SimSun" w:eastAsia="SimSun" w:hAnsi="SimSun" w:cs="SimSun" w:hint="eastAsia"/>
          <w:i/>
          <w:iCs/>
          <w:color w:val="262626"/>
          <w:spacing w:val="12"/>
          <w:kern w:val="0"/>
          <w:sz w:val="21"/>
          <w:szCs w:val="21"/>
          <w:u w:val="single"/>
        </w:rPr>
        <w:t>the</w:t>
      </w:r>
      <w:r w:rsidRPr="00845B27">
        <w:rPr>
          <w:rFonts w:ascii="SimSun" w:eastAsia="SimSun" w:hAnsi="SimSun" w:cs="SimSun"/>
          <w:i/>
          <w:iCs/>
          <w:color w:val="262626"/>
          <w:spacing w:val="12"/>
          <w:kern w:val="0"/>
          <w:sz w:val="21"/>
          <w:szCs w:val="21"/>
          <w:u w:val="single"/>
        </w:rPr>
        <w:t xml:space="preserve"> </w:t>
      </w:r>
      <w:proofErr w:type="spellStart"/>
      <w:proofErr w:type="gramStart"/>
      <w:r w:rsidRPr="00845B27">
        <w:rPr>
          <w:rFonts w:ascii="SimSun" w:eastAsia="SimSun" w:hAnsi="SimSun" w:cs="SimSun" w:hint="eastAsia"/>
          <w:i/>
          <w:iCs/>
          <w:color w:val="262626"/>
          <w:spacing w:val="12"/>
          <w:kern w:val="0"/>
          <w:sz w:val="21"/>
          <w:szCs w:val="21"/>
          <w:u w:val="single"/>
        </w:rPr>
        <w:t>case</w:t>
      </w:r>
      <w:r w:rsidRPr="00845B27">
        <w:rPr>
          <w:rFonts w:ascii="SimSun" w:eastAsia="SimSun" w:hAnsi="SimSun" w:cs="SimSun"/>
          <w:i/>
          <w:iCs/>
          <w:color w:val="262626"/>
          <w:spacing w:val="12"/>
          <w:kern w:val="0"/>
          <w:sz w:val="21"/>
          <w:szCs w:val="21"/>
          <w:u w:val="single"/>
        </w:rPr>
        <w:t>“</w:t>
      </w:r>
      <w:proofErr w:type="gramEnd"/>
      <w:r w:rsidRPr="00845B27">
        <w:rPr>
          <w:rFonts w:ascii="SimSun" w:eastAsia="SimSun" w:hAnsi="SimSun" w:cs="SimSun"/>
          <w:i/>
          <w:iCs/>
          <w:color w:val="262626"/>
          <w:spacing w:val="12"/>
          <w:kern w:val="0"/>
          <w:sz w:val="21"/>
          <w:szCs w:val="21"/>
          <w:u w:val="single"/>
        </w:rPr>
        <w:t>S</w:t>
      </w:r>
      <w:proofErr w:type="spellEnd"/>
      <w:r w:rsidRPr="00845B27">
        <w:rPr>
          <w:rFonts w:ascii="SimSun" w:eastAsia="SimSun" w:hAnsi="SimSun" w:cs="SimSun"/>
          <w:i/>
          <w:iCs/>
          <w:color w:val="262626"/>
          <w:spacing w:val="12"/>
          <w:kern w:val="0"/>
          <w:sz w:val="21"/>
          <w:szCs w:val="21"/>
          <w:u w:val="single"/>
        </w:rPr>
        <w:t xml:space="preserve"> &gt;= </w:t>
      </w:r>
      <w:proofErr w:type="spellStart"/>
      <w:r w:rsidRPr="00845B27">
        <w:rPr>
          <w:rFonts w:ascii="SimSun" w:eastAsia="SimSun" w:hAnsi="SimSun" w:cs="SimSun"/>
          <w:i/>
          <w:iCs/>
          <w:color w:val="262626"/>
          <w:spacing w:val="12"/>
          <w:kern w:val="0"/>
          <w:sz w:val="21"/>
          <w:szCs w:val="21"/>
          <w:u w:val="single"/>
        </w:rPr>
        <w:t>W”is</w:t>
      </w:r>
      <w:proofErr w:type="spellEnd"/>
      <w:r w:rsidRPr="00845B27">
        <w:rPr>
          <w:rFonts w:ascii="SimSun" w:eastAsia="SimSun" w:hAnsi="SimSun" w:cs="SimSun"/>
          <w:i/>
          <w:iCs/>
          <w:color w:val="262626"/>
          <w:spacing w:val="12"/>
          <w:kern w:val="0"/>
          <w:sz w:val="21"/>
          <w:szCs w:val="21"/>
          <w:u w:val="single"/>
        </w:rPr>
        <w:t xml:space="preserve"> equivalent to the </w:t>
      </w:r>
      <w:proofErr w:type="spellStart"/>
      <w:r w:rsidRPr="00845B27">
        <w:rPr>
          <w:rFonts w:ascii="SimSun" w:eastAsia="SimSun" w:hAnsi="SimSun" w:cs="SimSun"/>
          <w:i/>
          <w:iCs/>
          <w:color w:val="262626"/>
          <w:spacing w:val="12"/>
          <w:kern w:val="0"/>
          <w:sz w:val="21"/>
          <w:szCs w:val="21"/>
          <w:u w:val="single"/>
        </w:rPr>
        <w:t>case“S</w:t>
      </w:r>
      <w:proofErr w:type="spellEnd"/>
      <w:r w:rsidRPr="00845B27">
        <w:rPr>
          <w:rFonts w:ascii="SimSun" w:eastAsia="SimSun" w:hAnsi="SimSun" w:cs="SimSun"/>
          <w:i/>
          <w:iCs/>
          <w:color w:val="262626"/>
          <w:spacing w:val="12"/>
          <w:kern w:val="0"/>
          <w:sz w:val="21"/>
          <w:szCs w:val="21"/>
          <w:u w:val="single"/>
        </w:rPr>
        <w:t xml:space="preserve">=0”. Thanks for your pointing out. We will remove the cases (S&gt;=W) in Figure 7. However, even </w:t>
      </w:r>
      <w:r w:rsidRPr="00845B27">
        <w:rPr>
          <w:rFonts w:ascii="SimSun" w:eastAsia="SimSun" w:hAnsi="SimSun" w:cs="SimSun" w:hint="eastAsia"/>
          <w:i/>
          <w:iCs/>
          <w:color w:val="262626"/>
          <w:spacing w:val="12"/>
          <w:kern w:val="0"/>
          <w:sz w:val="21"/>
          <w:szCs w:val="21"/>
          <w:u w:val="single"/>
        </w:rPr>
        <w:t>when</w:t>
      </w:r>
      <w:r w:rsidRPr="00845B27">
        <w:rPr>
          <w:rFonts w:ascii="SimSun" w:eastAsia="SimSun" w:hAnsi="SimSun" w:cs="SimSun"/>
          <w:i/>
          <w:iCs/>
          <w:color w:val="262626"/>
          <w:spacing w:val="12"/>
          <w:kern w:val="0"/>
          <w:sz w:val="21"/>
          <w:szCs w:val="21"/>
          <w:u w:val="single"/>
        </w:rPr>
        <w:t xml:space="preserve"> S is 0 (each memory transaction accesses the same memory address), each memory transaction still goes to DDR chips, not on-chip cache</w:t>
      </w:r>
      <w:r w:rsidRPr="00845B27">
        <w:rPr>
          <w:rFonts w:ascii="SimSun" w:eastAsia="SimSun" w:hAnsi="SimSun" w:cs="SimSun" w:hint="eastAsia"/>
          <w:i/>
          <w:iCs/>
          <w:color w:val="262626"/>
          <w:spacing w:val="12"/>
          <w:kern w:val="0"/>
          <w:sz w:val="21"/>
          <w:szCs w:val="21"/>
          <w:u w:val="single"/>
        </w:rPr>
        <w:t>，in</w:t>
      </w:r>
      <w:r w:rsidRPr="00845B27">
        <w:rPr>
          <w:rFonts w:ascii="SimSun" w:eastAsia="SimSun" w:hAnsi="SimSun" w:cs="SimSun"/>
          <w:i/>
          <w:iCs/>
          <w:color w:val="262626"/>
          <w:spacing w:val="12"/>
          <w:kern w:val="0"/>
          <w:sz w:val="21"/>
          <w:szCs w:val="21"/>
          <w:u w:val="single"/>
        </w:rPr>
        <w:t xml:space="preserve"> the context of HBM/DDR4 memory </w:t>
      </w:r>
      <w:r w:rsidRPr="00845B27">
        <w:rPr>
          <w:rFonts w:ascii="SimSun" w:eastAsia="SimSun" w:hAnsi="SimSun" w:cs="SimSun"/>
          <w:i/>
          <w:iCs/>
          <w:color w:val="262626"/>
          <w:spacing w:val="12"/>
          <w:kern w:val="0"/>
          <w:sz w:val="21"/>
          <w:szCs w:val="21"/>
          <w:u w:val="single"/>
        </w:rPr>
        <w:lastRenderedPageBreak/>
        <w:t xml:space="preserve">controllers on our tested FPGA board. Essentially, high access locality potentially leads to a page hit for each memory transaction, while low access locality might lead to a page hit, a page closed or a page miss for a memory transaction. Obviously, page hit (in terms of small W) leads to high memory bandwidth while page closed and page miss (in terms of large W) lead to low memory bandwidth. </w:t>
      </w:r>
      <w:r w:rsidRPr="00845B27">
        <w:rPr>
          <w:rFonts w:ascii="SimSun" w:eastAsia="SimSun" w:hAnsi="SimSun" w:cs="SimSun" w:hint="eastAsia"/>
          <w:i/>
          <w:iCs/>
          <w:color w:val="262626"/>
          <w:spacing w:val="12"/>
          <w:kern w:val="0"/>
          <w:sz w:val="21"/>
          <w:szCs w:val="21"/>
          <w:u w:val="single"/>
        </w:rPr>
        <w:t>When</w:t>
      </w:r>
      <w:r w:rsidRPr="00845B27">
        <w:rPr>
          <w:rFonts w:ascii="SimSun" w:eastAsia="SimSun" w:hAnsi="SimSun" w:cs="SimSun"/>
          <w:i/>
          <w:iCs/>
          <w:color w:val="262626"/>
          <w:spacing w:val="12"/>
          <w:kern w:val="0"/>
          <w:sz w:val="21"/>
          <w:szCs w:val="21"/>
          <w:u w:val="single"/>
        </w:rPr>
        <w:t xml:space="preserve"> W is small, the entire working set can fit in the active banks, meaning that a large S (S &lt; W) still leads to a page hit for each memory transaction. This is the reason why claim that “</w:t>
      </w:r>
      <w:r w:rsidRPr="00845B27">
        <w:rPr>
          <w:rFonts w:ascii="SimSun" w:eastAsia="SimSun" w:hAnsi="SimSun" w:cs="SimSun"/>
          <w:color w:val="262626"/>
          <w:spacing w:val="12"/>
          <w:kern w:val="0"/>
          <w:sz w:val="21"/>
          <w:szCs w:val="21"/>
          <w:u w:val="single"/>
        </w:rPr>
        <w:t>relieve the negative effect of large stride S</w:t>
      </w:r>
      <w:r w:rsidRPr="00845B27">
        <w:rPr>
          <w:rFonts w:ascii="SimSun" w:eastAsia="SimSun" w:hAnsi="SimSun" w:cs="SimSun"/>
          <w:i/>
          <w:iCs/>
          <w:color w:val="262626"/>
          <w:spacing w:val="12"/>
          <w:kern w:val="0"/>
          <w:sz w:val="21"/>
          <w:szCs w:val="21"/>
          <w:u w:val="single"/>
        </w:rPr>
        <w:t>”.</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We will add this point in the camera-ready version. </w:t>
      </w:r>
    </w:p>
    <w:p w:rsidR="003168F3" w:rsidRDefault="003168F3" w:rsidP="006B257E">
      <w:pPr>
        <w:widowControl/>
        <w:spacing w:line="360" w:lineRule="atLeast"/>
        <w:jc w:val="left"/>
        <w:rPr>
          <w:rFonts w:ascii="SimSun" w:eastAsia="SimSun" w:hAnsi="SimSun" w:cs="SimSun"/>
          <w:color w:val="262626"/>
          <w:spacing w:val="12"/>
          <w:kern w:val="0"/>
          <w:sz w:val="21"/>
          <w:szCs w:val="21"/>
        </w:rPr>
      </w:pP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Pr>
          <w:rFonts w:ascii="SimSun" w:eastAsia="SimSun" w:hAnsi="SimSun" w:cs="SimSun"/>
          <w:color w:val="262626"/>
          <w:spacing w:val="12"/>
          <w:kern w:val="0"/>
          <w:sz w:val="21"/>
          <w:szCs w:val="21"/>
        </w:rPr>
        <w:t>2,</w:t>
      </w:r>
      <w:r w:rsidRPr="003168F3">
        <w:rPr>
          <w:rFonts w:ascii="SimSun" w:eastAsia="SimSun" w:hAnsi="SimSun" w:cs="SimSun"/>
          <w:i/>
          <w:iCs/>
          <w:color w:val="262626"/>
          <w:spacing w:val="12"/>
          <w:kern w:val="0"/>
          <w:sz w:val="21"/>
          <w:szCs w:val="21"/>
          <w:u w:val="single"/>
        </w:rPr>
        <w:t xml:space="preserve"> </w:t>
      </w:r>
      <w:r w:rsidRPr="00845B27">
        <w:rPr>
          <w:rFonts w:ascii="SimSun" w:eastAsia="SimSun" w:hAnsi="SimSun" w:cs="SimSun"/>
          <w:i/>
          <w:iCs/>
          <w:color w:val="262626"/>
          <w:spacing w:val="12"/>
          <w:kern w:val="0"/>
          <w:sz w:val="21"/>
          <w:szCs w:val="21"/>
          <w:u w:val="single"/>
        </w:rPr>
        <w:t>We use the case (B=</w:t>
      </w:r>
      <w:proofErr w:type="gramStart"/>
      <w:r w:rsidRPr="00845B27">
        <w:rPr>
          <w:rFonts w:ascii="SimSun" w:eastAsia="SimSun" w:hAnsi="SimSun" w:cs="SimSun"/>
          <w:i/>
          <w:iCs/>
          <w:color w:val="262626"/>
          <w:spacing w:val="12"/>
          <w:kern w:val="0"/>
          <w:sz w:val="21"/>
          <w:szCs w:val="21"/>
          <w:u w:val="single"/>
        </w:rPr>
        <w:t>64,S</w:t>
      </w:r>
      <w:proofErr w:type="gramEnd"/>
      <w:r w:rsidRPr="00845B27">
        <w:rPr>
          <w:rFonts w:ascii="SimSun" w:eastAsia="SimSun" w:hAnsi="SimSun" w:cs="SimSun"/>
          <w:i/>
          <w:iCs/>
          <w:color w:val="262626"/>
          <w:spacing w:val="12"/>
          <w:kern w:val="0"/>
          <w:sz w:val="21"/>
          <w:szCs w:val="21"/>
          <w:u w:val="single"/>
        </w:rPr>
        <w:t xml:space="preserve">=64, default address mapping policy), each AXI channel accesses its local HBM channel. Each AXI channel accesses its local HBM channel, there is no inference among 32 AXI channels. We add the concrete throughput number for each AXI channel that accesses its local HBM channel: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13.2469</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13.2434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13.2423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13.2392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13.2509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13.2495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13.2418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13.2427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13.2381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13.2383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13.2428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13.2436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13.2452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13.2406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13.2447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13.2406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lastRenderedPageBreak/>
        <w:t xml:space="preserve">13.2425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13.2395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13.2411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13.2406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13.2525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13.2528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13.2431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13.2431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13.2506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13.2519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13.2477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13.2462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13.2472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13.2428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13.2461 </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13.2449</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hint="eastAsia"/>
          <w:i/>
          <w:iCs/>
          <w:color w:val="262626"/>
          <w:spacing w:val="12"/>
          <w:kern w:val="0"/>
          <w:sz w:val="21"/>
          <w:szCs w:val="21"/>
          <w:u w:val="single"/>
        </w:rPr>
        <w:t>The</w:t>
      </w:r>
      <w:r w:rsidRPr="00845B27">
        <w:rPr>
          <w:rFonts w:ascii="SimSun" w:eastAsia="SimSun" w:hAnsi="SimSun" w:cs="SimSun"/>
          <w:i/>
          <w:iCs/>
          <w:color w:val="262626"/>
          <w:spacing w:val="12"/>
          <w:kern w:val="0"/>
          <w:sz w:val="21"/>
          <w:szCs w:val="21"/>
          <w:u w:val="single"/>
        </w:rPr>
        <w:t xml:space="preserve"> total throughput: 423.8232GB/s.</w:t>
      </w:r>
    </w:p>
    <w:p w:rsidR="003168F3" w:rsidRPr="00845B27" w:rsidRDefault="003168F3" w:rsidP="003168F3">
      <w:pPr>
        <w:widowControl/>
        <w:spacing w:line="360" w:lineRule="atLeast"/>
        <w:jc w:val="left"/>
        <w:rPr>
          <w:rFonts w:ascii="SimSun" w:eastAsia="SimSun" w:hAnsi="SimSun" w:cs="SimSun"/>
          <w:i/>
          <w:iCs/>
          <w:color w:val="262626"/>
          <w:spacing w:val="12"/>
          <w:kern w:val="0"/>
          <w:sz w:val="21"/>
          <w:szCs w:val="21"/>
          <w:u w:val="single"/>
        </w:rPr>
      </w:pPr>
      <w:r w:rsidRPr="00845B27">
        <w:rPr>
          <w:rFonts w:ascii="SimSun" w:eastAsia="SimSun" w:hAnsi="SimSun" w:cs="SimSun"/>
          <w:i/>
          <w:iCs/>
          <w:color w:val="262626"/>
          <w:spacing w:val="12"/>
          <w:kern w:val="0"/>
          <w:sz w:val="21"/>
          <w:szCs w:val="21"/>
          <w:u w:val="single"/>
        </w:rPr>
        <w:t xml:space="preserve">We observe that each AXI channel approximately has the same throughput, so we estimate the total throughput by simply scaling up the throughput of the channel 0 by 32. We will add this point in the camera-ready version. </w:t>
      </w:r>
    </w:p>
    <w:p w:rsidR="003168F3" w:rsidRPr="006B257E" w:rsidRDefault="003168F3" w:rsidP="006B257E">
      <w:pPr>
        <w:widowControl/>
        <w:spacing w:line="360" w:lineRule="atLeast"/>
        <w:jc w:val="left"/>
        <w:rPr>
          <w:rFonts w:ascii="SimSun" w:eastAsia="SimSun" w:hAnsi="SimSun" w:cs="SimSun"/>
          <w:color w:val="262626"/>
          <w:spacing w:val="12"/>
          <w:kern w:val="0"/>
          <w:sz w:val="21"/>
          <w:szCs w:val="21"/>
        </w:rPr>
      </w:pPr>
    </w:p>
    <w:sectPr w:rsidR="003168F3" w:rsidRPr="006B257E" w:rsidSect="00FE2BF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C62"/>
    <w:rsid w:val="00026DFD"/>
    <w:rsid w:val="00030252"/>
    <w:rsid w:val="00106AA1"/>
    <w:rsid w:val="00212AE8"/>
    <w:rsid w:val="002F1D8F"/>
    <w:rsid w:val="002F5390"/>
    <w:rsid w:val="00307F04"/>
    <w:rsid w:val="003168F3"/>
    <w:rsid w:val="00384F1E"/>
    <w:rsid w:val="00386921"/>
    <w:rsid w:val="003B4F62"/>
    <w:rsid w:val="003D045D"/>
    <w:rsid w:val="00451122"/>
    <w:rsid w:val="00480340"/>
    <w:rsid w:val="004F2329"/>
    <w:rsid w:val="005032D5"/>
    <w:rsid w:val="006052E9"/>
    <w:rsid w:val="00661EF0"/>
    <w:rsid w:val="00687B32"/>
    <w:rsid w:val="006B257E"/>
    <w:rsid w:val="006D7B66"/>
    <w:rsid w:val="007309D4"/>
    <w:rsid w:val="00845B27"/>
    <w:rsid w:val="008A2FF4"/>
    <w:rsid w:val="00941307"/>
    <w:rsid w:val="009A3FD1"/>
    <w:rsid w:val="00A80464"/>
    <w:rsid w:val="00B854C5"/>
    <w:rsid w:val="00C36D3C"/>
    <w:rsid w:val="00C712FA"/>
    <w:rsid w:val="00D11277"/>
    <w:rsid w:val="00D53F50"/>
    <w:rsid w:val="00D6500A"/>
    <w:rsid w:val="00D65C62"/>
    <w:rsid w:val="00E76EF1"/>
    <w:rsid w:val="00EC161B"/>
    <w:rsid w:val="00F33EDC"/>
    <w:rsid w:val="00F427FF"/>
    <w:rsid w:val="00F67FCE"/>
    <w:rsid w:val="00FC64B5"/>
    <w:rsid w:val="00FE2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E40BA"/>
  <w14:defaultImageDpi w14:val="32767"/>
  <w15:chartTrackingRefBased/>
  <w15:docId w15:val="{93657583-C540-6C46-BEE4-AE66561E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link w:val="Heading1Char"/>
    <w:uiPriority w:val="9"/>
    <w:qFormat/>
    <w:rsid w:val="002F1D8F"/>
    <w:pPr>
      <w:widowControl/>
      <w:spacing w:before="100" w:beforeAutospacing="1" w:after="100" w:afterAutospacing="1"/>
      <w:jc w:val="left"/>
      <w:outlineLvl w:val="0"/>
    </w:pPr>
    <w:rPr>
      <w:rFonts w:ascii="SimSun" w:eastAsia="SimSun" w:hAnsi="SimSun" w:cs="SimSu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D8F"/>
    <w:rPr>
      <w:rFonts w:ascii="SimSun" w:eastAsia="SimSun" w:hAnsi="SimSun" w:cs="SimSun"/>
      <w:b/>
      <w:bCs/>
      <w:kern w:val="36"/>
      <w:sz w:val="48"/>
      <w:szCs w:val="48"/>
    </w:rPr>
  </w:style>
  <w:style w:type="paragraph" w:styleId="NormalWeb">
    <w:name w:val="Normal (Web)"/>
    <w:basedOn w:val="Normal"/>
    <w:uiPriority w:val="99"/>
    <w:semiHidden/>
    <w:unhideWhenUsed/>
    <w:rsid w:val="002F1D8F"/>
    <w:pPr>
      <w:widowControl/>
      <w:spacing w:before="100" w:beforeAutospacing="1" w:after="100" w:afterAutospacing="1"/>
      <w:jc w:val="left"/>
    </w:pPr>
    <w:rPr>
      <w:rFonts w:ascii="SimSun" w:eastAsia="SimSun" w:hAnsi="SimSun" w:cs="SimSun"/>
      <w:kern w:val="0"/>
    </w:rPr>
  </w:style>
  <w:style w:type="character" w:styleId="Strong">
    <w:name w:val="Strong"/>
    <w:basedOn w:val="DefaultParagraphFont"/>
    <w:uiPriority w:val="22"/>
    <w:qFormat/>
    <w:rsid w:val="002F1D8F"/>
    <w:rPr>
      <w:b/>
      <w:bCs/>
    </w:rPr>
  </w:style>
  <w:style w:type="paragraph" w:styleId="ListParagraph">
    <w:name w:val="List Paragraph"/>
    <w:basedOn w:val="Normal"/>
    <w:uiPriority w:val="34"/>
    <w:qFormat/>
    <w:rsid w:val="00384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876129">
      <w:bodyDiv w:val="1"/>
      <w:marLeft w:val="0"/>
      <w:marRight w:val="0"/>
      <w:marTop w:val="0"/>
      <w:marBottom w:val="0"/>
      <w:divBdr>
        <w:top w:val="none" w:sz="0" w:space="0" w:color="auto"/>
        <w:left w:val="none" w:sz="0" w:space="0" w:color="auto"/>
        <w:bottom w:val="none" w:sz="0" w:space="0" w:color="auto"/>
        <w:right w:val="none" w:sz="0" w:space="0" w:color="auto"/>
      </w:divBdr>
      <w:divsChild>
        <w:div w:id="220484314">
          <w:marLeft w:val="0"/>
          <w:marRight w:val="0"/>
          <w:marTop w:val="0"/>
          <w:marBottom w:val="0"/>
          <w:divBdr>
            <w:top w:val="none" w:sz="0" w:space="0" w:color="auto"/>
            <w:left w:val="none" w:sz="0" w:space="0" w:color="auto"/>
            <w:bottom w:val="none" w:sz="0" w:space="0" w:color="auto"/>
            <w:right w:val="none" w:sz="0" w:space="0" w:color="auto"/>
          </w:divBdr>
          <w:divsChild>
            <w:div w:id="90443073">
              <w:marLeft w:val="0"/>
              <w:marRight w:val="0"/>
              <w:marTop w:val="0"/>
              <w:marBottom w:val="0"/>
              <w:divBdr>
                <w:top w:val="none" w:sz="0" w:space="0" w:color="auto"/>
                <w:left w:val="none" w:sz="0" w:space="0" w:color="auto"/>
                <w:bottom w:val="none" w:sz="0" w:space="0" w:color="auto"/>
                <w:right w:val="none" w:sz="0" w:space="0" w:color="auto"/>
              </w:divBdr>
              <w:divsChild>
                <w:div w:id="289478588">
                  <w:marLeft w:val="0"/>
                  <w:marRight w:val="0"/>
                  <w:marTop w:val="0"/>
                  <w:marBottom w:val="0"/>
                  <w:divBdr>
                    <w:top w:val="none" w:sz="0" w:space="0" w:color="auto"/>
                    <w:left w:val="none" w:sz="0" w:space="0" w:color="auto"/>
                    <w:bottom w:val="none" w:sz="0" w:space="0" w:color="auto"/>
                    <w:right w:val="none" w:sz="0" w:space="0" w:color="auto"/>
                  </w:divBdr>
                  <w:divsChild>
                    <w:div w:id="166025650">
                      <w:marLeft w:val="0"/>
                      <w:marRight w:val="0"/>
                      <w:marTop w:val="0"/>
                      <w:marBottom w:val="0"/>
                      <w:divBdr>
                        <w:top w:val="none" w:sz="0" w:space="0" w:color="auto"/>
                        <w:left w:val="none" w:sz="0" w:space="0" w:color="auto"/>
                        <w:bottom w:val="none" w:sz="0" w:space="0" w:color="auto"/>
                        <w:right w:val="none" w:sz="0" w:space="0" w:color="auto"/>
                      </w:divBdr>
                      <w:divsChild>
                        <w:div w:id="1599219610">
                          <w:marLeft w:val="0"/>
                          <w:marRight w:val="0"/>
                          <w:marTop w:val="0"/>
                          <w:marBottom w:val="0"/>
                          <w:divBdr>
                            <w:top w:val="none" w:sz="0" w:space="0" w:color="auto"/>
                            <w:left w:val="none" w:sz="0" w:space="0" w:color="auto"/>
                            <w:bottom w:val="none" w:sz="0" w:space="0" w:color="auto"/>
                            <w:right w:val="none" w:sz="0" w:space="0" w:color="auto"/>
                          </w:divBdr>
                        </w:div>
                        <w:div w:id="145267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251164">
      <w:bodyDiv w:val="1"/>
      <w:marLeft w:val="0"/>
      <w:marRight w:val="0"/>
      <w:marTop w:val="0"/>
      <w:marBottom w:val="0"/>
      <w:divBdr>
        <w:top w:val="none" w:sz="0" w:space="0" w:color="auto"/>
        <w:left w:val="none" w:sz="0" w:space="0" w:color="auto"/>
        <w:bottom w:val="none" w:sz="0" w:space="0" w:color="auto"/>
        <w:right w:val="none" w:sz="0" w:space="0" w:color="auto"/>
      </w:divBdr>
      <w:divsChild>
        <w:div w:id="942691124">
          <w:marLeft w:val="0"/>
          <w:marRight w:val="0"/>
          <w:marTop w:val="0"/>
          <w:marBottom w:val="0"/>
          <w:divBdr>
            <w:top w:val="none" w:sz="0" w:space="0" w:color="auto"/>
            <w:left w:val="none" w:sz="0" w:space="0" w:color="auto"/>
            <w:bottom w:val="none" w:sz="0" w:space="0" w:color="auto"/>
            <w:right w:val="none" w:sz="0" w:space="0" w:color="auto"/>
          </w:divBdr>
          <w:divsChild>
            <w:div w:id="677001531">
              <w:marLeft w:val="0"/>
              <w:marRight w:val="0"/>
              <w:marTop w:val="0"/>
              <w:marBottom w:val="0"/>
              <w:divBdr>
                <w:top w:val="none" w:sz="0" w:space="0" w:color="auto"/>
                <w:left w:val="none" w:sz="0" w:space="0" w:color="auto"/>
                <w:bottom w:val="none" w:sz="0" w:space="0" w:color="auto"/>
                <w:right w:val="none" w:sz="0" w:space="0" w:color="auto"/>
              </w:divBdr>
              <w:divsChild>
                <w:div w:id="1502231644">
                  <w:marLeft w:val="0"/>
                  <w:marRight w:val="0"/>
                  <w:marTop w:val="0"/>
                  <w:marBottom w:val="0"/>
                  <w:divBdr>
                    <w:top w:val="none" w:sz="0" w:space="0" w:color="auto"/>
                    <w:left w:val="none" w:sz="0" w:space="0" w:color="auto"/>
                    <w:bottom w:val="none" w:sz="0" w:space="0" w:color="auto"/>
                    <w:right w:val="none" w:sz="0" w:space="0" w:color="auto"/>
                  </w:divBdr>
                  <w:divsChild>
                    <w:div w:id="10062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1190</Words>
  <Characters>6785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语雀 (yuque.com)</dc:creator>
  <cp:keywords/>
  <dc:description/>
  <cp:lastModifiedBy>wzk6_3_8@163.com</cp:lastModifiedBy>
  <cp:revision>6</cp:revision>
  <dcterms:created xsi:type="dcterms:W3CDTF">2020-02-06T12:58:00Z</dcterms:created>
  <dcterms:modified xsi:type="dcterms:W3CDTF">2020-02-06T13:19:00Z</dcterms:modified>
  <cp:category/>
</cp:coreProperties>
</file>